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40E1D" w14:textId="0380829C" w:rsidR="00E8629F" w:rsidRPr="00235394" w:rsidRDefault="00E8629F">
      <w:pPr>
        <w:pStyle w:val="ZA"/>
        <w:framePr w:wrap="notBeside"/>
      </w:pPr>
      <w:bookmarkStart w:id="0" w:name="page1"/>
      <w:bookmarkStart w:id="1" w:name="_GoBack"/>
      <w:bookmarkEnd w:id="1"/>
      <w:r w:rsidRPr="00235394">
        <w:rPr>
          <w:sz w:val="64"/>
        </w:rPr>
        <w:t xml:space="preserve">3GPP TR </w:t>
      </w:r>
      <w:r w:rsidR="002E1EAC">
        <w:rPr>
          <w:sz w:val="64"/>
        </w:rPr>
        <w:t>22</w:t>
      </w:r>
      <w:r w:rsidRPr="00235394">
        <w:rPr>
          <w:sz w:val="64"/>
        </w:rPr>
        <w:t>.</w:t>
      </w:r>
      <w:r w:rsidR="00A16CF7">
        <w:rPr>
          <w:sz w:val="64"/>
        </w:rPr>
        <w:t>859</w:t>
      </w:r>
      <w:r w:rsidRPr="00235394">
        <w:rPr>
          <w:sz w:val="64"/>
        </w:rPr>
        <w:t xml:space="preserve"> </w:t>
      </w:r>
      <w:r w:rsidRPr="00235394">
        <w:t>V</w:t>
      </w:r>
      <w:r w:rsidR="0066094E">
        <w:t>0</w:t>
      </w:r>
      <w:r w:rsidRPr="00235394">
        <w:t>.</w:t>
      </w:r>
      <w:r w:rsidR="00CB29FB">
        <w:t>2</w:t>
      </w:r>
      <w:r w:rsidRPr="00235394">
        <w:t>.</w:t>
      </w:r>
      <w:r w:rsidR="0066094E">
        <w:t>0</w:t>
      </w:r>
      <w:r w:rsidRPr="00235394">
        <w:t xml:space="preserve"> </w:t>
      </w:r>
      <w:r w:rsidRPr="00235394">
        <w:rPr>
          <w:sz w:val="32"/>
        </w:rPr>
        <w:t>(</w:t>
      </w:r>
      <w:r w:rsidR="00C65883">
        <w:rPr>
          <w:sz w:val="32"/>
        </w:rPr>
        <w:t>20</w:t>
      </w:r>
      <w:r w:rsidR="00483551">
        <w:rPr>
          <w:sz w:val="32"/>
        </w:rPr>
        <w:t>20</w:t>
      </w:r>
      <w:r w:rsidRPr="00235394">
        <w:rPr>
          <w:sz w:val="32"/>
        </w:rPr>
        <w:t>-</w:t>
      </w:r>
      <w:r w:rsidR="00CB29FB">
        <w:rPr>
          <w:sz w:val="32"/>
        </w:rPr>
        <w:t>11</w:t>
      </w:r>
      <w:r w:rsidRPr="00235394">
        <w:rPr>
          <w:sz w:val="32"/>
        </w:rPr>
        <w:t>)</w:t>
      </w:r>
    </w:p>
    <w:p w14:paraId="62AE55DC" w14:textId="77777777" w:rsidR="00E8629F" w:rsidRPr="00235394" w:rsidRDefault="00E8629F">
      <w:pPr>
        <w:pStyle w:val="ZB"/>
        <w:framePr w:wrap="notBeside"/>
      </w:pPr>
      <w:r w:rsidRPr="00235394">
        <w:t>Technical Report</w:t>
      </w:r>
    </w:p>
    <w:p w14:paraId="5520C558" w14:textId="77777777" w:rsidR="00E8629F" w:rsidRPr="00235394" w:rsidRDefault="00E8629F">
      <w:pPr>
        <w:pStyle w:val="ZT"/>
        <w:framePr w:wrap="notBeside"/>
      </w:pPr>
      <w:r w:rsidRPr="00235394">
        <w:t>3rd Generation Partnership Project;</w:t>
      </w:r>
    </w:p>
    <w:p w14:paraId="653F9470"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532E73DD" w14:textId="77777777" w:rsidR="0066094E" w:rsidRDefault="006E4F22">
      <w:pPr>
        <w:pStyle w:val="ZT"/>
        <w:framePr w:wrap="notBeside"/>
      </w:pPr>
      <w:r w:rsidRPr="00F209F1">
        <w:rPr>
          <w:lang w:eastAsia="ko-KR"/>
        </w:rPr>
        <w:t xml:space="preserve">Study on </w:t>
      </w:r>
      <w:r w:rsidR="00165CB2">
        <w:rPr>
          <w:lang w:eastAsia="ko-KR"/>
        </w:rPr>
        <w:t>Personal I</w:t>
      </w:r>
      <w:r w:rsidR="004F2944">
        <w:rPr>
          <w:lang w:eastAsia="ko-KR"/>
        </w:rPr>
        <w:t xml:space="preserve">nternet </w:t>
      </w:r>
      <w:r w:rsidR="00165CB2">
        <w:rPr>
          <w:lang w:eastAsia="ko-KR"/>
        </w:rPr>
        <w:t>o</w:t>
      </w:r>
      <w:r w:rsidR="004F2944">
        <w:rPr>
          <w:lang w:eastAsia="ko-KR"/>
        </w:rPr>
        <w:t xml:space="preserve">f </w:t>
      </w:r>
      <w:r w:rsidR="00165CB2">
        <w:rPr>
          <w:lang w:eastAsia="ko-KR"/>
        </w:rPr>
        <w:t>T</w:t>
      </w:r>
      <w:r w:rsidR="004F2944">
        <w:rPr>
          <w:lang w:eastAsia="ko-KR"/>
        </w:rPr>
        <w:t>hings (PIoT) n</w:t>
      </w:r>
      <w:r w:rsidR="00165CB2">
        <w:rPr>
          <w:lang w:eastAsia="ko-KR"/>
        </w:rPr>
        <w:t>etworks</w:t>
      </w:r>
    </w:p>
    <w:p w14:paraId="381FC3B2"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14:paraId="35A35869"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56837854"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14:anchorId="2DAEE21A" wp14:editId="2924BA0A">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14:anchorId="0101ED20" wp14:editId="41F28FC9">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0CAC1399" w14:textId="77777777" w:rsidR="00E8629F" w:rsidRPr="00235394" w:rsidRDefault="00E8629F">
      <w:pPr>
        <w:pStyle w:val="ZU"/>
        <w:framePr w:h="4929" w:hRule="exact" w:wrap="notBeside"/>
        <w:tabs>
          <w:tab w:val="right" w:pos="10206"/>
        </w:tabs>
        <w:jc w:val="left"/>
      </w:pPr>
    </w:p>
    <w:p w14:paraId="40788955"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B3956EC" w14:textId="77777777" w:rsidR="00E8629F" w:rsidRPr="00235394" w:rsidRDefault="00E8629F">
      <w:pPr>
        <w:pStyle w:val="ZV"/>
        <w:framePr w:wrap="notBeside"/>
      </w:pPr>
    </w:p>
    <w:p w14:paraId="11C87BCC" w14:textId="77777777" w:rsidR="00E8629F" w:rsidRPr="00235394" w:rsidRDefault="00E8629F"/>
    <w:bookmarkEnd w:id="0"/>
    <w:p w14:paraId="5341EF7D"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38D78F6" w14:textId="77777777"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14:paraId="05663416"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14:paraId="3CE8E4BE" w14:textId="77777777" w:rsidR="00E8629F" w:rsidRPr="00235394" w:rsidRDefault="00E8629F"/>
    <w:p w14:paraId="4D9C221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9D3C63B"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C68C064" w14:textId="77777777" w:rsidR="00E8629F" w:rsidRPr="00235394" w:rsidRDefault="00E8629F">
      <w:pPr>
        <w:pStyle w:val="FP"/>
        <w:framePr w:wrap="notBeside" w:hAnchor="margin" w:yAlign="center"/>
        <w:ind w:left="2835" w:right="2835"/>
        <w:jc w:val="center"/>
        <w:rPr>
          <w:rFonts w:ascii="Arial" w:hAnsi="Arial"/>
          <w:sz w:val="18"/>
        </w:rPr>
      </w:pPr>
    </w:p>
    <w:p w14:paraId="69A9990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2A5FFC6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F61EB7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A93AA26"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DF32CD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50B7D41"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54D12850" w14:textId="77777777" w:rsidR="00E8629F" w:rsidRPr="00235394" w:rsidRDefault="00E8629F"/>
    <w:p w14:paraId="77046F1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2679A9"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F15F3C7" w14:textId="77777777" w:rsidR="00E8629F" w:rsidRPr="00235394" w:rsidRDefault="00E8629F">
      <w:pPr>
        <w:pStyle w:val="FP"/>
        <w:framePr w:h="3057" w:hRule="exact" w:wrap="notBeside" w:vAnchor="page" w:hAnchor="margin" w:y="12605"/>
        <w:jc w:val="center"/>
        <w:rPr>
          <w:noProof/>
        </w:rPr>
      </w:pPr>
    </w:p>
    <w:p w14:paraId="6835F9A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79B7542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24703B" w14:textId="77777777" w:rsidR="00983910" w:rsidRPr="00235394" w:rsidRDefault="00983910">
      <w:pPr>
        <w:pStyle w:val="FP"/>
        <w:framePr w:h="3057" w:hRule="exact" w:wrap="notBeside" w:vAnchor="page" w:hAnchor="margin" w:y="12605"/>
        <w:rPr>
          <w:noProof/>
          <w:sz w:val="18"/>
        </w:rPr>
      </w:pPr>
    </w:p>
    <w:p w14:paraId="55F237E9"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857D37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C59473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380CE20B" w14:textId="77777777" w:rsidR="00E8629F" w:rsidRPr="00235394" w:rsidRDefault="00E8629F"/>
    <w:bookmarkEnd w:id="2"/>
    <w:p w14:paraId="61487F29" w14:textId="77777777" w:rsidR="00E8629F" w:rsidRPr="00235394" w:rsidRDefault="00E8629F">
      <w:pPr>
        <w:pStyle w:val="TT"/>
      </w:pPr>
      <w:r w:rsidRPr="00235394">
        <w:br w:type="page"/>
      </w:r>
      <w:r w:rsidRPr="00235394">
        <w:lastRenderedPageBreak/>
        <w:t>Contents</w:t>
      </w:r>
    </w:p>
    <w:p w14:paraId="4E0D83FA" w14:textId="223D6099" w:rsidR="00CB29FB" w:rsidRDefault="008B6A07">
      <w:pPr>
        <w:pStyle w:val="TOC1"/>
        <w:rPr>
          <w:rFonts w:asciiTheme="minorHAnsi" w:eastAsiaTheme="minorEastAsia" w:hAnsiTheme="minorHAnsi" w:cstheme="minorBidi"/>
          <w:szCs w:val="22"/>
          <w:lang w:val="en-US"/>
        </w:rPr>
      </w:pPr>
      <w:r>
        <w:fldChar w:fldCharType="begin"/>
      </w:r>
      <w:r>
        <w:instrText xml:space="preserve"> TOC \o "1-9"  \* MERGEFORMAT </w:instrText>
      </w:r>
      <w:r>
        <w:fldChar w:fldCharType="separate"/>
      </w:r>
      <w:r w:rsidR="00CB29FB">
        <w:t>Foreword</w:t>
      </w:r>
      <w:r w:rsidR="00CB29FB">
        <w:tab/>
      </w:r>
      <w:r w:rsidR="00CB29FB">
        <w:fldChar w:fldCharType="begin"/>
      </w:r>
      <w:r w:rsidR="00CB29FB">
        <w:instrText xml:space="preserve"> PAGEREF _Toc56764285 \h </w:instrText>
      </w:r>
      <w:r w:rsidR="00CB29FB">
        <w:fldChar w:fldCharType="separate"/>
      </w:r>
      <w:r w:rsidR="00CB29FB">
        <w:t>5</w:t>
      </w:r>
      <w:r w:rsidR="00CB29FB">
        <w:fldChar w:fldCharType="end"/>
      </w:r>
    </w:p>
    <w:p w14:paraId="778CFF09" w14:textId="44C66FE3" w:rsidR="00CB29FB" w:rsidRDefault="00CB29F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_Toc56764286 \h </w:instrText>
      </w:r>
      <w:r>
        <w:fldChar w:fldCharType="separate"/>
      </w:r>
      <w:r>
        <w:t>6</w:t>
      </w:r>
      <w:r>
        <w:fldChar w:fldCharType="end"/>
      </w:r>
    </w:p>
    <w:p w14:paraId="7720E7B7" w14:textId="26F8042A" w:rsidR="00CB29FB" w:rsidRDefault="00CB29F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_Toc56764287 \h </w:instrText>
      </w:r>
      <w:r>
        <w:fldChar w:fldCharType="separate"/>
      </w:r>
      <w:r>
        <w:t>6</w:t>
      </w:r>
      <w:r>
        <w:fldChar w:fldCharType="end"/>
      </w:r>
    </w:p>
    <w:p w14:paraId="4466439A" w14:textId="195EF0B1" w:rsidR="00CB29FB" w:rsidRDefault="00CB29F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_Toc56764288 \h </w:instrText>
      </w:r>
      <w:r>
        <w:fldChar w:fldCharType="separate"/>
      </w:r>
      <w:r>
        <w:t>6</w:t>
      </w:r>
      <w:r>
        <w:fldChar w:fldCharType="end"/>
      </w:r>
    </w:p>
    <w:p w14:paraId="223C48FC" w14:textId="39133CE9" w:rsidR="00CB29FB" w:rsidRDefault="00CB29F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_Toc56764289 \h </w:instrText>
      </w:r>
      <w:r>
        <w:fldChar w:fldCharType="separate"/>
      </w:r>
      <w:r>
        <w:t>6</w:t>
      </w:r>
      <w:r>
        <w:fldChar w:fldCharType="end"/>
      </w:r>
    </w:p>
    <w:p w14:paraId="7DC89D72" w14:textId="5FB17418" w:rsidR="00CB29FB" w:rsidRDefault="00CB29F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_Toc56764290 \h </w:instrText>
      </w:r>
      <w:r>
        <w:fldChar w:fldCharType="separate"/>
      </w:r>
      <w:r>
        <w:t>7</w:t>
      </w:r>
      <w:r>
        <w:fldChar w:fldCharType="end"/>
      </w:r>
    </w:p>
    <w:p w14:paraId="144D1D92" w14:textId="691FCA6A" w:rsidR="00CB29FB" w:rsidRDefault="00CB29F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_Toc56764291 \h </w:instrText>
      </w:r>
      <w:r>
        <w:fldChar w:fldCharType="separate"/>
      </w:r>
      <w:r>
        <w:t>7</w:t>
      </w:r>
      <w:r>
        <w:fldChar w:fldCharType="end"/>
      </w:r>
    </w:p>
    <w:p w14:paraId="6D7426F4" w14:textId="1645E5F8" w:rsidR="00CB29FB" w:rsidRDefault="00CB29F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_Toc56764292 \h </w:instrText>
      </w:r>
      <w:r>
        <w:fldChar w:fldCharType="separate"/>
      </w:r>
      <w:r>
        <w:t>8</w:t>
      </w:r>
      <w:r>
        <w:fldChar w:fldCharType="end"/>
      </w:r>
    </w:p>
    <w:p w14:paraId="1C075255" w14:textId="78FBFF44" w:rsidR="00CB29FB" w:rsidRDefault="00CB29F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Traffic Scenario: inHome</w:t>
      </w:r>
      <w:r>
        <w:tab/>
      </w:r>
      <w:r>
        <w:fldChar w:fldCharType="begin"/>
      </w:r>
      <w:r>
        <w:instrText xml:space="preserve"> PAGEREF _Toc56764293 \h </w:instrText>
      </w:r>
      <w:r>
        <w:fldChar w:fldCharType="separate"/>
      </w:r>
      <w:r>
        <w:t>8</w:t>
      </w:r>
      <w:r>
        <w:fldChar w:fldCharType="end"/>
      </w:r>
    </w:p>
    <w:p w14:paraId="5FEE4BBD" w14:textId="575CD7D0" w:rsidR="00CB29FB" w:rsidRDefault="00CB29FB">
      <w:pPr>
        <w:pStyle w:val="TOC3"/>
        <w:rPr>
          <w:rFonts w:asciiTheme="minorHAnsi" w:eastAsiaTheme="minorEastAsia" w:hAnsiTheme="minorHAnsi" w:cstheme="minorBidi"/>
          <w:sz w:val="22"/>
          <w:szCs w:val="22"/>
          <w:lang w:val="en-US"/>
        </w:rPr>
      </w:pPr>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_Toc56764294 \h </w:instrText>
      </w:r>
      <w:r>
        <w:fldChar w:fldCharType="separate"/>
      </w:r>
      <w:r>
        <w:t>8</w:t>
      </w:r>
      <w:r>
        <w:fldChar w:fldCharType="end"/>
      </w:r>
    </w:p>
    <w:p w14:paraId="53DC68BA" w14:textId="510BC40C" w:rsidR="00CB29FB" w:rsidRDefault="00CB29FB">
      <w:pPr>
        <w:pStyle w:val="TOC3"/>
        <w:rPr>
          <w:rFonts w:asciiTheme="minorHAnsi" w:eastAsiaTheme="minorEastAsia" w:hAnsiTheme="minorHAnsi" w:cstheme="minorBidi"/>
          <w:sz w:val="22"/>
          <w:szCs w:val="22"/>
          <w:lang w:val="en-US"/>
        </w:rPr>
      </w:pPr>
      <w:r>
        <w:rPr>
          <w:lang w:eastAsia="ko-KR"/>
        </w:rPr>
        <w:t>5.1.2</w:t>
      </w:r>
      <w:r>
        <w:rPr>
          <w:rFonts w:asciiTheme="minorHAnsi" w:eastAsiaTheme="minorEastAsia" w:hAnsiTheme="minorHAnsi" w:cstheme="minorBidi"/>
          <w:sz w:val="22"/>
          <w:szCs w:val="22"/>
          <w:lang w:val="en-US"/>
        </w:rPr>
        <w:tab/>
      </w:r>
      <w:r w:rsidRPr="001F798F">
        <w:rPr>
          <w:lang w:val="en-US"/>
        </w:rPr>
        <w:t>Pre-</w:t>
      </w:r>
      <w:r>
        <w:t>conditions</w:t>
      </w:r>
      <w:r>
        <w:tab/>
      </w:r>
      <w:r>
        <w:fldChar w:fldCharType="begin"/>
      </w:r>
      <w:r>
        <w:instrText xml:space="preserve"> PAGEREF _Toc56764295 \h </w:instrText>
      </w:r>
      <w:r>
        <w:fldChar w:fldCharType="separate"/>
      </w:r>
      <w:r>
        <w:t>9</w:t>
      </w:r>
      <w:r>
        <w:fldChar w:fldCharType="end"/>
      </w:r>
    </w:p>
    <w:p w14:paraId="49AA83F5" w14:textId="3226495D" w:rsidR="00CB29FB" w:rsidRDefault="00CB29FB">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_Toc56764296 \h </w:instrText>
      </w:r>
      <w:r>
        <w:fldChar w:fldCharType="separate"/>
      </w:r>
      <w:r>
        <w:t>10</w:t>
      </w:r>
      <w:r>
        <w:fldChar w:fldCharType="end"/>
      </w:r>
    </w:p>
    <w:p w14:paraId="2D95266C" w14:textId="0E228CA3" w:rsidR="00CB29FB" w:rsidRDefault="00CB29FB">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General</w:t>
      </w:r>
      <w:r>
        <w:tab/>
      </w:r>
      <w:r>
        <w:fldChar w:fldCharType="begin"/>
      </w:r>
      <w:r>
        <w:instrText xml:space="preserve"> PAGEREF _Toc56764297 \h </w:instrText>
      </w:r>
      <w:r>
        <w:fldChar w:fldCharType="separate"/>
      </w:r>
      <w:r>
        <w:t>10</w:t>
      </w:r>
      <w:r>
        <w:fldChar w:fldCharType="end"/>
      </w:r>
    </w:p>
    <w:p w14:paraId="4DEFBD99" w14:textId="533753A2" w:rsidR="00CB29FB" w:rsidRDefault="00CB29FB">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Onboarding</w:t>
      </w:r>
      <w:r>
        <w:tab/>
      </w:r>
      <w:r>
        <w:fldChar w:fldCharType="begin"/>
      </w:r>
      <w:r>
        <w:instrText xml:space="preserve"> PAGEREF _Toc56764298 \h </w:instrText>
      </w:r>
      <w:r>
        <w:fldChar w:fldCharType="separate"/>
      </w:r>
      <w:r>
        <w:t>10</w:t>
      </w:r>
      <w:r>
        <w:fldChar w:fldCharType="end"/>
      </w:r>
    </w:p>
    <w:p w14:paraId="0149718D" w14:textId="31B5141A" w:rsidR="00CB29FB" w:rsidRDefault="00CB29FB">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_Toc56764299 \h </w:instrText>
      </w:r>
      <w:r>
        <w:fldChar w:fldCharType="separate"/>
      </w:r>
      <w:r>
        <w:t>10</w:t>
      </w:r>
      <w:r>
        <w:fldChar w:fldCharType="end"/>
      </w:r>
    </w:p>
    <w:p w14:paraId="7995CEF7" w14:textId="5867F265" w:rsidR="00CB29FB" w:rsidRDefault="00CB29FB">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 xml:space="preserve">Potential </w:t>
      </w:r>
      <w:r w:rsidRPr="001F798F">
        <w:rPr>
          <w:lang w:val="en-US"/>
        </w:rPr>
        <w:t>Functional</w:t>
      </w:r>
      <w:r>
        <w:t xml:space="preserve"> Requirements</w:t>
      </w:r>
      <w:r>
        <w:tab/>
      </w:r>
      <w:r>
        <w:fldChar w:fldCharType="begin"/>
      </w:r>
      <w:r>
        <w:instrText xml:space="preserve"> PAGEREF _Toc56764300 \h </w:instrText>
      </w:r>
      <w:r>
        <w:fldChar w:fldCharType="separate"/>
      </w:r>
      <w:r>
        <w:t>10</w:t>
      </w:r>
      <w:r>
        <w:fldChar w:fldCharType="end"/>
      </w:r>
    </w:p>
    <w:p w14:paraId="0331C209" w14:textId="210F75A1" w:rsidR="00CB29FB" w:rsidRDefault="00CB29F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Positioning with VR and AR</w:t>
      </w:r>
      <w:r>
        <w:tab/>
      </w:r>
      <w:r>
        <w:fldChar w:fldCharType="begin"/>
      </w:r>
      <w:r>
        <w:instrText xml:space="preserve"> PAGEREF _Toc56764301 \h </w:instrText>
      </w:r>
      <w:r>
        <w:fldChar w:fldCharType="separate"/>
      </w:r>
      <w:r>
        <w:t>11</w:t>
      </w:r>
      <w:r>
        <w:fldChar w:fldCharType="end"/>
      </w:r>
    </w:p>
    <w:p w14:paraId="26ED8C4B" w14:textId="1CE0009F" w:rsidR="00CB29FB" w:rsidRDefault="00CB29F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_Toc56764302 \h </w:instrText>
      </w:r>
      <w:r>
        <w:fldChar w:fldCharType="separate"/>
      </w:r>
      <w:r>
        <w:t>11</w:t>
      </w:r>
      <w:r>
        <w:fldChar w:fldCharType="end"/>
      </w:r>
    </w:p>
    <w:p w14:paraId="022BD57F" w14:textId="1B5B3DB8" w:rsidR="00CB29FB" w:rsidRDefault="00CB29F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_Toc56764303 \h </w:instrText>
      </w:r>
      <w:r>
        <w:fldChar w:fldCharType="separate"/>
      </w:r>
      <w:r>
        <w:t>11</w:t>
      </w:r>
      <w:r>
        <w:fldChar w:fldCharType="end"/>
      </w:r>
    </w:p>
    <w:p w14:paraId="66AA0EC0" w14:textId="4B8C97CC" w:rsidR="00CB29FB" w:rsidRDefault="00CB29FB">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_Toc56764304 \h </w:instrText>
      </w:r>
      <w:r>
        <w:fldChar w:fldCharType="separate"/>
      </w:r>
      <w:r>
        <w:t>11</w:t>
      </w:r>
      <w:r>
        <w:fldChar w:fldCharType="end"/>
      </w:r>
    </w:p>
    <w:p w14:paraId="2504BCA3" w14:textId="22297B5B" w:rsidR="00CB29FB" w:rsidRDefault="00CB29FB">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_Toc56764305 \h </w:instrText>
      </w:r>
      <w:r>
        <w:fldChar w:fldCharType="separate"/>
      </w:r>
      <w:r>
        <w:t>12</w:t>
      </w:r>
      <w:r>
        <w:fldChar w:fldCharType="end"/>
      </w:r>
    </w:p>
    <w:p w14:paraId="41C57E60" w14:textId="50188245" w:rsidR="00CB29FB" w:rsidRDefault="00CB29FB">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_Toc56764306 \h </w:instrText>
      </w:r>
      <w:r>
        <w:fldChar w:fldCharType="separate"/>
      </w:r>
      <w:r>
        <w:t>12</w:t>
      </w:r>
      <w:r>
        <w:fldChar w:fldCharType="end"/>
      </w:r>
    </w:p>
    <w:p w14:paraId="508DF573" w14:textId="248BFF23" w:rsidR="00CB29FB" w:rsidRDefault="00CB29FB">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_Toc56764307 \h </w:instrText>
      </w:r>
      <w:r>
        <w:fldChar w:fldCharType="separate"/>
      </w:r>
      <w:r>
        <w:t>12</w:t>
      </w:r>
      <w:r>
        <w:fldChar w:fldCharType="end"/>
      </w:r>
    </w:p>
    <w:p w14:paraId="710E2F0A" w14:textId="114852C9" w:rsidR="00CB29FB" w:rsidRDefault="00CB29F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Media share within PINs Use case</w:t>
      </w:r>
      <w:r>
        <w:tab/>
      </w:r>
      <w:r>
        <w:fldChar w:fldCharType="begin"/>
      </w:r>
      <w:r>
        <w:instrText xml:space="preserve"> PAGEREF _Toc56764308 \h </w:instrText>
      </w:r>
      <w:r>
        <w:fldChar w:fldCharType="separate"/>
      </w:r>
      <w:r>
        <w:t>12</w:t>
      </w:r>
      <w:r>
        <w:fldChar w:fldCharType="end"/>
      </w:r>
    </w:p>
    <w:p w14:paraId="482F92E9" w14:textId="613205A8" w:rsidR="00CB29FB" w:rsidRDefault="00CB29F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_Toc56764309 \h </w:instrText>
      </w:r>
      <w:r>
        <w:fldChar w:fldCharType="separate"/>
      </w:r>
      <w:r>
        <w:t>12</w:t>
      </w:r>
      <w:r>
        <w:fldChar w:fldCharType="end"/>
      </w:r>
    </w:p>
    <w:p w14:paraId="6423CD48" w14:textId="24616121" w:rsidR="00CB29FB" w:rsidRDefault="00CB29FB">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_Toc56764310 \h </w:instrText>
      </w:r>
      <w:r>
        <w:fldChar w:fldCharType="separate"/>
      </w:r>
      <w:r>
        <w:t>12</w:t>
      </w:r>
      <w:r>
        <w:fldChar w:fldCharType="end"/>
      </w:r>
    </w:p>
    <w:p w14:paraId="4C873ECA" w14:textId="7FA4D20B" w:rsidR="00CB29FB" w:rsidRDefault="00CB29FB">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_Toc56764311 \h </w:instrText>
      </w:r>
      <w:r>
        <w:fldChar w:fldCharType="separate"/>
      </w:r>
      <w:r>
        <w:t>13</w:t>
      </w:r>
      <w:r>
        <w:fldChar w:fldCharType="end"/>
      </w:r>
    </w:p>
    <w:p w14:paraId="7B8099FB" w14:textId="4291CC7B" w:rsidR="00CB29FB" w:rsidRDefault="00CB29FB">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_Toc56764312 \h </w:instrText>
      </w:r>
      <w:r>
        <w:fldChar w:fldCharType="separate"/>
      </w:r>
      <w:r>
        <w:t>14</w:t>
      </w:r>
      <w:r>
        <w:fldChar w:fldCharType="end"/>
      </w:r>
    </w:p>
    <w:p w14:paraId="0FA020C8" w14:textId="1E913617" w:rsidR="00CB29FB" w:rsidRDefault="00CB29FB">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_Toc56764313 \h </w:instrText>
      </w:r>
      <w:r>
        <w:fldChar w:fldCharType="separate"/>
      </w:r>
      <w:r>
        <w:t>14</w:t>
      </w:r>
      <w:r>
        <w:fldChar w:fldCharType="end"/>
      </w:r>
    </w:p>
    <w:p w14:paraId="0D165008" w14:textId="4BAA2882" w:rsidR="00CB29FB" w:rsidRDefault="00CB29FB">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_Toc56764314 \h </w:instrText>
      </w:r>
      <w:r>
        <w:fldChar w:fldCharType="separate"/>
      </w:r>
      <w:r>
        <w:t>14</w:t>
      </w:r>
      <w:r>
        <w:fldChar w:fldCharType="end"/>
      </w:r>
    </w:p>
    <w:p w14:paraId="2C08FF4D" w14:textId="213BC123" w:rsidR="00CB29FB" w:rsidRDefault="00CB29FB">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Switching between non-3GPP RAT and 3GPP RAT direct device connections Use case</w:t>
      </w:r>
      <w:r>
        <w:tab/>
      </w:r>
      <w:r>
        <w:fldChar w:fldCharType="begin"/>
      </w:r>
      <w:r>
        <w:instrText xml:space="preserve"> PAGEREF _Toc56764315 \h </w:instrText>
      </w:r>
      <w:r>
        <w:fldChar w:fldCharType="separate"/>
      </w:r>
      <w:r>
        <w:t>14</w:t>
      </w:r>
      <w:r>
        <w:fldChar w:fldCharType="end"/>
      </w:r>
    </w:p>
    <w:p w14:paraId="7036EFE2" w14:textId="4E8F2AD5" w:rsidR="00CB29FB" w:rsidRDefault="00CB29FB">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_Toc56764316 \h </w:instrText>
      </w:r>
      <w:r>
        <w:fldChar w:fldCharType="separate"/>
      </w:r>
      <w:r>
        <w:t>14</w:t>
      </w:r>
      <w:r>
        <w:fldChar w:fldCharType="end"/>
      </w:r>
    </w:p>
    <w:p w14:paraId="069D92D0" w14:textId="3AF90437" w:rsidR="00CB29FB" w:rsidRDefault="00CB29FB">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_Toc56764317 \h </w:instrText>
      </w:r>
      <w:r>
        <w:fldChar w:fldCharType="separate"/>
      </w:r>
      <w:r>
        <w:t>14</w:t>
      </w:r>
      <w:r>
        <w:fldChar w:fldCharType="end"/>
      </w:r>
    </w:p>
    <w:p w14:paraId="6615E3A4" w14:textId="2AD44FAB" w:rsidR="00CB29FB" w:rsidRDefault="00CB29FB">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_Toc56764318 \h </w:instrText>
      </w:r>
      <w:r>
        <w:fldChar w:fldCharType="separate"/>
      </w:r>
      <w:r>
        <w:t>15</w:t>
      </w:r>
      <w:r>
        <w:fldChar w:fldCharType="end"/>
      </w:r>
    </w:p>
    <w:p w14:paraId="70CAFF9D" w14:textId="03B1F6F0" w:rsidR="00CB29FB" w:rsidRDefault="00CB29FB">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_Toc56764319 \h </w:instrText>
      </w:r>
      <w:r>
        <w:fldChar w:fldCharType="separate"/>
      </w:r>
      <w:r>
        <w:t>15</w:t>
      </w:r>
      <w:r>
        <w:fldChar w:fldCharType="end"/>
      </w:r>
    </w:p>
    <w:p w14:paraId="36BD1F99" w14:textId="366E91E9" w:rsidR="00CB29FB" w:rsidRDefault="00CB29FB">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_Toc56764320 \h </w:instrText>
      </w:r>
      <w:r>
        <w:fldChar w:fldCharType="separate"/>
      </w:r>
      <w:r>
        <w:t>15</w:t>
      </w:r>
      <w:r>
        <w:fldChar w:fldCharType="end"/>
      </w:r>
    </w:p>
    <w:p w14:paraId="10720A46" w14:textId="210369FE" w:rsidR="00CB29FB" w:rsidRDefault="00CB29FB">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_Toc56764321 \h </w:instrText>
      </w:r>
      <w:r>
        <w:fldChar w:fldCharType="separate"/>
      </w:r>
      <w:r>
        <w:t>16</w:t>
      </w:r>
      <w:r>
        <w:fldChar w:fldCharType="end"/>
      </w:r>
    </w:p>
    <w:p w14:paraId="0200E32B" w14:textId="3FB55868" w:rsidR="00CB29FB" w:rsidRDefault="00CB29FB">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Use case: UE accessing Services provided by PIN Devices behind 5G enabled gateway(s)</w:t>
      </w:r>
      <w:r>
        <w:tab/>
      </w:r>
      <w:r>
        <w:fldChar w:fldCharType="begin"/>
      </w:r>
      <w:r>
        <w:instrText xml:space="preserve"> PAGEREF _Toc56764322 \h </w:instrText>
      </w:r>
      <w:r>
        <w:fldChar w:fldCharType="separate"/>
      </w:r>
      <w:r>
        <w:t>16</w:t>
      </w:r>
      <w:r>
        <w:fldChar w:fldCharType="end"/>
      </w:r>
    </w:p>
    <w:p w14:paraId="7717A3E3" w14:textId="559EAE94" w:rsidR="00CB29FB" w:rsidRDefault="00CB29FB">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_Toc56764323 \h </w:instrText>
      </w:r>
      <w:r>
        <w:fldChar w:fldCharType="separate"/>
      </w:r>
      <w:r>
        <w:t>16</w:t>
      </w:r>
      <w:r>
        <w:fldChar w:fldCharType="end"/>
      </w:r>
    </w:p>
    <w:p w14:paraId="60F72F4E" w14:textId="5BD763D4" w:rsidR="00CB29FB" w:rsidRDefault="00CB29FB">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_Toc56764324 \h </w:instrText>
      </w:r>
      <w:r>
        <w:fldChar w:fldCharType="separate"/>
      </w:r>
      <w:r>
        <w:t>17</w:t>
      </w:r>
      <w:r>
        <w:fldChar w:fldCharType="end"/>
      </w:r>
    </w:p>
    <w:p w14:paraId="05DEAD37" w14:textId="3FAF2E1E" w:rsidR="00CB29FB" w:rsidRDefault="00CB29FB">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_Toc56764325 \h </w:instrText>
      </w:r>
      <w:r>
        <w:fldChar w:fldCharType="separate"/>
      </w:r>
      <w:r>
        <w:t>17</w:t>
      </w:r>
      <w:r>
        <w:fldChar w:fldCharType="end"/>
      </w:r>
    </w:p>
    <w:p w14:paraId="4AA7BD58" w14:textId="45F2510E" w:rsidR="00CB29FB" w:rsidRDefault="00CB29FB">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_Toc56764326 \h </w:instrText>
      </w:r>
      <w:r>
        <w:fldChar w:fldCharType="separate"/>
      </w:r>
      <w:r>
        <w:t>19</w:t>
      </w:r>
      <w:r>
        <w:fldChar w:fldCharType="end"/>
      </w:r>
    </w:p>
    <w:p w14:paraId="2017B2CF" w14:textId="20A95E0D" w:rsidR="00CB29FB" w:rsidRDefault="00CB29FB">
      <w:pPr>
        <w:pStyle w:val="TOC3"/>
        <w:rPr>
          <w:rFonts w:asciiTheme="minorHAnsi" w:eastAsiaTheme="minorEastAsia" w:hAnsiTheme="minorHAnsi" w:cstheme="minorBidi"/>
          <w:sz w:val="22"/>
          <w:szCs w:val="22"/>
          <w:lang w:val="en-US"/>
        </w:rPr>
      </w:pPr>
      <w:r>
        <w:t>5.5.5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_Toc56764327 \h </w:instrText>
      </w:r>
      <w:r>
        <w:fldChar w:fldCharType="separate"/>
      </w:r>
      <w:r>
        <w:t>19</w:t>
      </w:r>
      <w:r>
        <w:fldChar w:fldCharType="end"/>
      </w:r>
    </w:p>
    <w:p w14:paraId="483380DF" w14:textId="1F12353A" w:rsidR="00CB29FB" w:rsidRDefault="00CB29FB">
      <w:pPr>
        <w:pStyle w:val="TOC3"/>
        <w:rPr>
          <w:rFonts w:asciiTheme="minorHAnsi" w:eastAsiaTheme="minorEastAsia" w:hAnsiTheme="minorHAnsi" w:cstheme="minorBidi"/>
          <w:sz w:val="22"/>
          <w:szCs w:val="22"/>
          <w:lang w:val="en-US"/>
        </w:rPr>
      </w:pPr>
      <w:r>
        <w:t>5.5.6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_Toc56764328 \h </w:instrText>
      </w:r>
      <w:r>
        <w:fldChar w:fldCharType="separate"/>
      </w:r>
      <w:r>
        <w:t>20</w:t>
      </w:r>
      <w:r>
        <w:fldChar w:fldCharType="end"/>
      </w:r>
    </w:p>
    <w:p w14:paraId="7AE3C466" w14:textId="47FD993F" w:rsidR="00CB29FB" w:rsidRDefault="00CB29FB">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 xml:space="preserve">UE </w:t>
      </w:r>
      <w:r w:rsidRPr="001F798F">
        <w:rPr>
          <w:lang w:val="en-US"/>
        </w:rPr>
        <w:t>a</w:t>
      </w:r>
      <w:r>
        <w:t xml:space="preserve">ccessing PIN </w:t>
      </w:r>
      <w:r w:rsidRPr="001F798F">
        <w:rPr>
          <w:lang w:val="en-US"/>
        </w:rPr>
        <w:t>a</w:t>
      </w:r>
      <w:r>
        <w:t xml:space="preserve">pplications </w:t>
      </w:r>
      <w:r w:rsidRPr="001F798F">
        <w:rPr>
          <w:lang w:val="en-US"/>
        </w:rPr>
        <w:t>h</w:t>
      </w:r>
      <w:r>
        <w:t xml:space="preserve">osted </w:t>
      </w:r>
      <w:r w:rsidRPr="001F798F">
        <w:rPr>
          <w:lang w:val="en-US"/>
        </w:rPr>
        <w:t>by</w:t>
      </w:r>
      <w:r>
        <w:t xml:space="preserve"> </w:t>
      </w:r>
      <w:r w:rsidRPr="001F798F">
        <w:rPr>
          <w:lang w:val="en-US"/>
        </w:rPr>
        <w:t>a PIN Element with G</w:t>
      </w:r>
      <w:r>
        <w:t>ateway</w:t>
      </w:r>
      <w:r w:rsidRPr="001F798F">
        <w:rPr>
          <w:lang w:val="en-US"/>
        </w:rPr>
        <w:t xml:space="preserve"> Capability</w:t>
      </w:r>
      <w:r>
        <w:tab/>
      </w:r>
      <w:r>
        <w:fldChar w:fldCharType="begin"/>
      </w:r>
      <w:r>
        <w:instrText xml:space="preserve"> PAGEREF _Toc56764329 \h </w:instrText>
      </w:r>
      <w:r>
        <w:fldChar w:fldCharType="separate"/>
      </w:r>
      <w:r>
        <w:t>20</w:t>
      </w:r>
      <w:r>
        <w:fldChar w:fldCharType="end"/>
      </w:r>
    </w:p>
    <w:p w14:paraId="0EF271A5" w14:textId="443A9E0D" w:rsidR="00CB29FB" w:rsidRDefault="00CB29FB">
      <w:pPr>
        <w:pStyle w:val="TOC3"/>
        <w:rPr>
          <w:rFonts w:asciiTheme="minorHAnsi" w:eastAsiaTheme="minorEastAsia" w:hAnsiTheme="minorHAnsi" w:cstheme="minorBidi"/>
          <w:sz w:val="22"/>
          <w:szCs w:val="22"/>
          <w:lang w:val="en-US"/>
        </w:rPr>
      </w:pPr>
      <w:r>
        <w:rPr>
          <w:lang w:eastAsia="zh-CN"/>
        </w:rPr>
        <w:t>5</w:t>
      </w:r>
      <w:r>
        <w:t>.</w:t>
      </w:r>
      <w:r w:rsidRPr="001F798F">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_Toc56764330 \h </w:instrText>
      </w:r>
      <w:r>
        <w:fldChar w:fldCharType="separate"/>
      </w:r>
      <w:r>
        <w:t>20</w:t>
      </w:r>
      <w:r>
        <w:fldChar w:fldCharType="end"/>
      </w:r>
    </w:p>
    <w:p w14:paraId="05FE92B3" w14:textId="0108A997" w:rsidR="00CB29FB" w:rsidRDefault="00CB29FB">
      <w:pPr>
        <w:pStyle w:val="TOC3"/>
        <w:rPr>
          <w:rFonts w:asciiTheme="minorHAnsi" w:eastAsiaTheme="minorEastAsia" w:hAnsiTheme="minorHAnsi" w:cstheme="minorBidi"/>
          <w:sz w:val="22"/>
          <w:szCs w:val="22"/>
          <w:lang w:val="en-US"/>
        </w:rPr>
      </w:pPr>
      <w:r>
        <w:rPr>
          <w:lang w:eastAsia="zh-CN"/>
        </w:rPr>
        <w:t>5</w:t>
      </w:r>
      <w:r>
        <w:t>.</w:t>
      </w:r>
      <w:r w:rsidRPr="001F798F">
        <w:rPr>
          <w:lang w:val="en-US"/>
        </w:rPr>
        <w:t>6</w:t>
      </w:r>
      <w:r>
        <w:t>.2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_Toc56764331 \h </w:instrText>
      </w:r>
      <w:r>
        <w:fldChar w:fldCharType="separate"/>
      </w:r>
      <w:r>
        <w:t>21</w:t>
      </w:r>
      <w:r>
        <w:fldChar w:fldCharType="end"/>
      </w:r>
    </w:p>
    <w:p w14:paraId="124E82A5" w14:textId="432AD04E" w:rsidR="00CB29FB" w:rsidRDefault="00CB29FB">
      <w:pPr>
        <w:pStyle w:val="TOC3"/>
        <w:rPr>
          <w:rFonts w:asciiTheme="minorHAnsi" w:eastAsiaTheme="minorEastAsia" w:hAnsiTheme="minorHAnsi" w:cstheme="minorBidi"/>
          <w:sz w:val="22"/>
          <w:szCs w:val="22"/>
          <w:lang w:val="en-US"/>
        </w:rPr>
      </w:pPr>
      <w:r>
        <w:rPr>
          <w:lang w:eastAsia="zh-CN"/>
        </w:rPr>
        <w:t>5</w:t>
      </w:r>
      <w:r>
        <w:t>.</w:t>
      </w:r>
      <w:r w:rsidRPr="001F798F">
        <w:rPr>
          <w:lang w:val="en-US"/>
        </w:rPr>
        <w:t>6</w:t>
      </w:r>
      <w:r>
        <w:t>.3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_Toc56764332 \h </w:instrText>
      </w:r>
      <w:r>
        <w:fldChar w:fldCharType="separate"/>
      </w:r>
      <w:r>
        <w:t>21</w:t>
      </w:r>
      <w:r>
        <w:fldChar w:fldCharType="end"/>
      </w:r>
    </w:p>
    <w:p w14:paraId="68F6AE75" w14:textId="747AADEE" w:rsidR="00CB29FB" w:rsidRDefault="00CB29FB">
      <w:pPr>
        <w:pStyle w:val="TOC3"/>
        <w:rPr>
          <w:rFonts w:asciiTheme="minorHAnsi" w:eastAsiaTheme="minorEastAsia" w:hAnsiTheme="minorHAnsi" w:cstheme="minorBidi"/>
          <w:sz w:val="22"/>
          <w:szCs w:val="22"/>
          <w:lang w:val="en-US"/>
        </w:rPr>
      </w:pPr>
      <w:r>
        <w:rPr>
          <w:lang w:eastAsia="zh-CN"/>
        </w:rPr>
        <w:t>5</w:t>
      </w:r>
      <w:r>
        <w:t>.</w:t>
      </w:r>
      <w:r w:rsidRPr="001F798F">
        <w:rPr>
          <w:lang w:val="en-US"/>
        </w:rPr>
        <w:t>6</w:t>
      </w:r>
      <w:r>
        <w:t>.4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_Toc56764333 \h </w:instrText>
      </w:r>
      <w:r>
        <w:fldChar w:fldCharType="separate"/>
      </w:r>
      <w:r>
        <w:t>22</w:t>
      </w:r>
      <w:r>
        <w:fldChar w:fldCharType="end"/>
      </w:r>
    </w:p>
    <w:p w14:paraId="5A8FB963" w14:textId="6774479F" w:rsidR="00CB29FB" w:rsidRDefault="00CB29FB">
      <w:pPr>
        <w:pStyle w:val="TOC3"/>
        <w:rPr>
          <w:rFonts w:asciiTheme="minorHAnsi" w:eastAsiaTheme="minorEastAsia" w:hAnsiTheme="minorHAnsi" w:cstheme="minorBidi"/>
          <w:sz w:val="22"/>
          <w:szCs w:val="22"/>
          <w:lang w:val="en-US"/>
        </w:rPr>
      </w:pPr>
      <w:r>
        <w:rPr>
          <w:lang w:eastAsia="zh-CN"/>
        </w:rPr>
        <w:t>5</w:t>
      </w:r>
      <w:r>
        <w:t>.</w:t>
      </w:r>
      <w:r w:rsidRPr="001F798F">
        <w:rPr>
          <w:lang w:val="en-US"/>
        </w:rPr>
        <w:t>6</w:t>
      </w:r>
      <w:r>
        <w:t>.5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_Toc56764334 \h </w:instrText>
      </w:r>
      <w:r>
        <w:fldChar w:fldCharType="separate"/>
      </w:r>
      <w:r>
        <w:t>22</w:t>
      </w:r>
      <w:r>
        <w:fldChar w:fldCharType="end"/>
      </w:r>
    </w:p>
    <w:p w14:paraId="56C7E09B" w14:textId="67B3B585" w:rsidR="00CB29FB" w:rsidRDefault="00CB29FB">
      <w:pPr>
        <w:pStyle w:val="TOC3"/>
        <w:rPr>
          <w:rFonts w:asciiTheme="minorHAnsi" w:eastAsiaTheme="minorEastAsia" w:hAnsiTheme="minorHAnsi" w:cstheme="minorBidi"/>
          <w:sz w:val="22"/>
          <w:szCs w:val="22"/>
          <w:lang w:val="en-US"/>
        </w:rPr>
      </w:pPr>
      <w:r>
        <w:rPr>
          <w:lang w:eastAsia="zh-CN"/>
        </w:rPr>
        <w:t>5</w:t>
      </w:r>
      <w:r>
        <w:t>.</w:t>
      </w:r>
      <w:r w:rsidRPr="001F798F">
        <w:rPr>
          <w:lang w:val="en-US"/>
        </w:rPr>
        <w:t>6</w:t>
      </w:r>
      <w:r>
        <w:t>.6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_Toc56764335 \h </w:instrText>
      </w:r>
      <w:r>
        <w:fldChar w:fldCharType="separate"/>
      </w:r>
      <w:r>
        <w:t>22</w:t>
      </w:r>
      <w:r>
        <w:fldChar w:fldCharType="end"/>
      </w:r>
    </w:p>
    <w:p w14:paraId="4D008BC0" w14:textId="679A96DE" w:rsidR="00CB29FB" w:rsidRDefault="00CB29FB">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Tour Guide Use case</w:t>
      </w:r>
      <w:r>
        <w:tab/>
      </w:r>
      <w:r>
        <w:fldChar w:fldCharType="begin"/>
      </w:r>
      <w:r>
        <w:instrText xml:space="preserve"> PAGEREF _Toc56764336 \h </w:instrText>
      </w:r>
      <w:r>
        <w:fldChar w:fldCharType="separate"/>
      </w:r>
      <w:r>
        <w:t>23</w:t>
      </w:r>
      <w:r>
        <w:fldChar w:fldCharType="end"/>
      </w:r>
    </w:p>
    <w:p w14:paraId="28FE1EBE" w14:textId="5A5607B8" w:rsidR="00CB29FB" w:rsidRDefault="00CB29FB">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_Toc56764337 \h </w:instrText>
      </w:r>
      <w:r>
        <w:fldChar w:fldCharType="separate"/>
      </w:r>
      <w:r>
        <w:t>23</w:t>
      </w:r>
      <w:r>
        <w:fldChar w:fldCharType="end"/>
      </w:r>
    </w:p>
    <w:p w14:paraId="37EE1845" w14:textId="65FF65AA" w:rsidR="00CB29FB" w:rsidRDefault="00CB29FB">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_Toc56764338 \h </w:instrText>
      </w:r>
      <w:r>
        <w:fldChar w:fldCharType="separate"/>
      </w:r>
      <w:r>
        <w:t>23</w:t>
      </w:r>
      <w:r>
        <w:fldChar w:fldCharType="end"/>
      </w:r>
    </w:p>
    <w:p w14:paraId="4425E037" w14:textId="163FABEB" w:rsidR="00CB29FB" w:rsidRDefault="00CB29FB">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_Toc56764339 \h </w:instrText>
      </w:r>
      <w:r>
        <w:fldChar w:fldCharType="separate"/>
      </w:r>
      <w:r>
        <w:t>23</w:t>
      </w:r>
      <w:r>
        <w:fldChar w:fldCharType="end"/>
      </w:r>
    </w:p>
    <w:p w14:paraId="7C176CF4" w14:textId="61EB5DC0" w:rsidR="00CB29FB" w:rsidRDefault="00CB29FB">
      <w:pPr>
        <w:pStyle w:val="TOC3"/>
        <w:rPr>
          <w:rFonts w:asciiTheme="minorHAnsi" w:eastAsiaTheme="minorEastAsia" w:hAnsiTheme="minorHAnsi" w:cstheme="minorBidi"/>
          <w:sz w:val="22"/>
          <w:szCs w:val="22"/>
          <w:lang w:val="en-US"/>
        </w:rPr>
      </w:pPr>
      <w:r>
        <w:lastRenderedPageBreak/>
        <w:t>5.7.4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_Toc56764340 \h </w:instrText>
      </w:r>
      <w:r>
        <w:fldChar w:fldCharType="separate"/>
      </w:r>
      <w:r>
        <w:t>24</w:t>
      </w:r>
      <w:r>
        <w:fldChar w:fldCharType="end"/>
      </w:r>
    </w:p>
    <w:p w14:paraId="29BBB7B7" w14:textId="30D913CF" w:rsidR="00CB29FB" w:rsidRDefault="00CB29FB">
      <w:pPr>
        <w:pStyle w:val="TOC3"/>
        <w:rPr>
          <w:rFonts w:asciiTheme="minorHAnsi" w:eastAsiaTheme="minorEastAsia" w:hAnsiTheme="minorHAnsi" w:cstheme="minorBidi"/>
          <w:sz w:val="22"/>
          <w:szCs w:val="22"/>
          <w:lang w:val="en-US"/>
        </w:rPr>
      </w:pPr>
      <w:r>
        <w:t>5.7.5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_Toc56764341 \h </w:instrText>
      </w:r>
      <w:r>
        <w:fldChar w:fldCharType="separate"/>
      </w:r>
      <w:r>
        <w:t>24</w:t>
      </w:r>
      <w:r>
        <w:fldChar w:fldCharType="end"/>
      </w:r>
    </w:p>
    <w:p w14:paraId="2183B0B0" w14:textId="49DBF28D" w:rsidR="00CB29FB" w:rsidRDefault="00CB29FB">
      <w:pPr>
        <w:pStyle w:val="TOC3"/>
        <w:rPr>
          <w:rFonts w:asciiTheme="minorHAnsi" w:eastAsiaTheme="minorEastAsia" w:hAnsiTheme="minorHAnsi" w:cstheme="minorBidi"/>
          <w:sz w:val="22"/>
          <w:szCs w:val="22"/>
          <w:lang w:val="en-US"/>
        </w:rPr>
      </w:pPr>
      <w:r>
        <w:t>5.7.6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_Toc56764342 \h </w:instrText>
      </w:r>
      <w:r>
        <w:fldChar w:fldCharType="separate"/>
      </w:r>
      <w:r>
        <w:t>24</w:t>
      </w:r>
      <w:r>
        <w:fldChar w:fldCharType="end"/>
      </w:r>
    </w:p>
    <w:p w14:paraId="541E152C" w14:textId="7D387E89" w:rsidR="00CB29FB" w:rsidRDefault="00CB29FB">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t>Use case support of broadcast-based service discovery</w:t>
      </w:r>
      <w:r>
        <w:tab/>
      </w:r>
      <w:r>
        <w:fldChar w:fldCharType="begin"/>
      </w:r>
      <w:r>
        <w:instrText xml:space="preserve"> PAGEREF _Toc56764343 \h </w:instrText>
      </w:r>
      <w:r>
        <w:fldChar w:fldCharType="separate"/>
      </w:r>
      <w:r>
        <w:t>25</w:t>
      </w:r>
      <w:r>
        <w:fldChar w:fldCharType="end"/>
      </w:r>
    </w:p>
    <w:p w14:paraId="211F0C88" w14:textId="31289FA0" w:rsidR="00CB29FB" w:rsidRDefault="00CB29FB">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_Toc56764344 \h </w:instrText>
      </w:r>
      <w:r>
        <w:fldChar w:fldCharType="separate"/>
      </w:r>
      <w:r>
        <w:t>25</w:t>
      </w:r>
      <w:r>
        <w:fldChar w:fldCharType="end"/>
      </w:r>
    </w:p>
    <w:p w14:paraId="3F308530" w14:textId="03898737" w:rsidR="00CB29FB" w:rsidRDefault="00CB29FB">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_Toc56764345 \h </w:instrText>
      </w:r>
      <w:r>
        <w:fldChar w:fldCharType="separate"/>
      </w:r>
      <w:r>
        <w:t>25</w:t>
      </w:r>
      <w:r>
        <w:fldChar w:fldCharType="end"/>
      </w:r>
    </w:p>
    <w:p w14:paraId="43725CBA" w14:textId="62B4A497" w:rsidR="00CB29FB" w:rsidRDefault="00CB29FB">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_Toc56764346 \h </w:instrText>
      </w:r>
      <w:r>
        <w:fldChar w:fldCharType="separate"/>
      </w:r>
      <w:r>
        <w:t>25</w:t>
      </w:r>
      <w:r>
        <w:fldChar w:fldCharType="end"/>
      </w:r>
    </w:p>
    <w:p w14:paraId="155C20B1" w14:textId="745A6DE5" w:rsidR="00CB29FB" w:rsidRDefault="00CB29FB">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_Toc56764347 \h </w:instrText>
      </w:r>
      <w:r>
        <w:fldChar w:fldCharType="separate"/>
      </w:r>
      <w:r>
        <w:t>25</w:t>
      </w:r>
      <w:r>
        <w:fldChar w:fldCharType="end"/>
      </w:r>
    </w:p>
    <w:p w14:paraId="0A5EE6F8" w14:textId="66D1D624" w:rsidR="00CB29FB" w:rsidRDefault="00CB29FB">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_Toc56764348 \h </w:instrText>
      </w:r>
      <w:r>
        <w:fldChar w:fldCharType="separate"/>
      </w:r>
      <w:r>
        <w:t>25</w:t>
      </w:r>
      <w:r>
        <w:fldChar w:fldCharType="end"/>
      </w:r>
    </w:p>
    <w:p w14:paraId="75CF6233" w14:textId="1BBECED7" w:rsidR="00CB29FB" w:rsidRDefault="00CB29FB">
      <w:pPr>
        <w:pStyle w:val="TOC3"/>
        <w:rPr>
          <w:rFonts w:asciiTheme="minorHAnsi" w:eastAsiaTheme="minorEastAsia" w:hAnsiTheme="minorHAnsi" w:cstheme="minorBidi"/>
          <w:sz w:val="22"/>
          <w:szCs w:val="22"/>
          <w:lang w:val="en-US"/>
        </w:rPr>
      </w:pPr>
      <w:r>
        <w:t>5.8.6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_Toc56764349 \h </w:instrText>
      </w:r>
      <w:r>
        <w:fldChar w:fldCharType="separate"/>
      </w:r>
      <w:r>
        <w:t>26</w:t>
      </w:r>
      <w:r>
        <w:fldChar w:fldCharType="end"/>
      </w:r>
    </w:p>
    <w:p w14:paraId="2FF741E1" w14:textId="5E9E68E7" w:rsidR="00CB29FB" w:rsidRDefault="00CB29FB">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Adding personal health devices to PIN</w:t>
      </w:r>
      <w:r>
        <w:tab/>
      </w:r>
      <w:r>
        <w:fldChar w:fldCharType="begin"/>
      </w:r>
      <w:r>
        <w:instrText xml:space="preserve"> PAGEREF _Toc56764350 \h </w:instrText>
      </w:r>
      <w:r>
        <w:fldChar w:fldCharType="separate"/>
      </w:r>
      <w:r>
        <w:t>26</w:t>
      </w:r>
      <w:r>
        <w:fldChar w:fldCharType="end"/>
      </w:r>
    </w:p>
    <w:p w14:paraId="3BA71840" w14:textId="53F2BA00" w:rsidR="00CB29FB" w:rsidRDefault="00CB29FB">
      <w:pPr>
        <w:pStyle w:val="TOC3"/>
        <w:rPr>
          <w:rFonts w:asciiTheme="minorHAnsi" w:eastAsiaTheme="minorEastAsia" w:hAnsiTheme="minorHAnsi" w:cstheme="minorBidi"/>
          <w:sz w:val="22"/>
          <w:szCs w:val="22"/>
          <w:lang w:val="en-US"/>
        </w:rPr>
      </w:pPr>
      <w:r w:rsidRPr="001F798F">
        <w:rPr>
          <w:lang w:val="en-US"/>
        </w:rPr>
        <w:t xml:space="preserve">5.9.1 </w:t>
      </w:r>
      <w:r>
        <w:rPr>
          <w:rFonts w:asciiTheme="minorHAnsi" w:eastAsiaTheme="minorEastAsia" w:hAnsiTheme="minorHAnsi" w:cstheme="minorBidi"/>
          <w:sz w:val="22"/>
          <w:szCs w:val="22"/>
          <w:lang w:val="en-US"/>
        </w:rPr>
        <w:tab/>
      </w:r>
      <w:r w:rsidRPr="001F798F">
        <w:rPr>
          <w:lang w:val="en-US"/>
        </w:rPr>
        <w:t>Description</w:t>
      </w:r>
      <w:r>
        <w:tab/>
      </w:r>
      <w:r>
        <w:fldChar w:fldCharType="begin"/>
      </w:r>
      <w:r>
        <w:instrText xml:space="preserve"> PAGEREF _Toc56764351 \h </w:instrText>
      </w:r>
      <w:r>
        <w:fldChar w:fldCharType="separate"/>
      </w:r>
      <w:r>
        <w:t>26</w:t>
      </w:r>
      <w:r>
        <w:fldChar w:fldCharType="end"/>
      </w:r>
    </w:p>
    <w:p w14:paraId="145A1BFB" w14:textId="04960524" w:rsidR="00CB29FB" w:rsidRDefault="00CB29FB">
      <w:pPr>
        <w:pStyle w:val="TOC3"/>
        <w:rPr>
          <w:rFonts w:asciiTheme="minorHAnsi" w:eastAsiaTheme="minorEastAsia" w:hAnsiTheme="minorHAnsi" w:cstheme="minorBidi"/>
          <w:sz w:val="22"/>
          <w:szCs w:val="22"/>
          <w:lang w:val="en-US"/>
        </w:rPr>
      </w:pPr>
      <w:r w:rsidRPr="001F798F">
        <w:rPr>
          <w:lang w:val="en-US"/>
        </w:rPr>
        <w:t>5.9.2</w:t>
      </w:r>
      <w:r>
        <w:rPr>
          <w:rFonts w:asciiTheme="minorHAnsi" w:eastAsiaTheme="minorEastAsia" w:hAnsiTheme="minorHAnsi" w:cstheme="minorBidi"/>
          <w:sz w:val="22"/>
          <w:szCs w:val="22"/>
          <w:lang w:val="en-US"/>
        </w:rPr>
        <w:tab/>
      </w:r>
      <w:r w:rsidRPr="001F798F">
        <w:rPr>
          <w:lang w:val="en-US"/>
        </w:rPr>
        <w:t>Pre-conditions</w:t>
      </w:r>
      <w:r>
        <w:tab/>
      </w:r>
      <w:r>
        <w:fldChar w:fldCharType="begin"/>
      </w:r>
      <w:r>
        <w:instrText xml:space="preserve"> PAGEREF _Toc56764352 \h </w:instrText>
      </w:r>
      <w:r>
        <w:fldChar w:fldCharType="separate"/>
      </w:r>
      <w:r>
        <w:t>26</w:t>
      </w:r>
      <w:r>
        <w:fldChar w:fldCharType="end"/>
      </w:r>
    </w:p>
    <w:p w14:paraId="5FF01FA8" w14:textId="7530FD94" w:rsidR="00CB29FB" w:rsidRDefault="00CB29FB">
      <w:pPr>
        <w:pStyle w:val="TOC3"/>
        <w:rPr>
          <w:rFonts w:asciiTheme="minorHAnsi" w:eastAsiaTheme="minorEastAsia" w:hAnsiTheme="minorHAnsi" w:cstheme="minorBidi"/>
          <w:sz w:val="22"/>
          <w:szCs w:val="22"/>
          <w:lang w:val="en-US"/>
        </w:rPr>
      </w:pPr>
      <w:r w:rsidRPr="001F798F">
        <w:rPr>
          <w:lang w:val="en-US"/>
        </w:rPr>
        <w:t>5.9.3</w:t>
      </w:r>
      <w:r>
        <w:rPr>
          <w:rFonts w:asciiTheme="minorHAnsi" w:eastAsiaTheme="minorEastAsia" w:hAnsiTheme="minorHAnsi" w:cstheme="minorBidi"/>
          <w:sz w:val="22"/>
          <w:szCs w:val="22"/>
          <w:lang w:val="en-US"/>
        </w:rPr>
        <w:tab/>
      </w:r>
      <w:r w:rsidRPr="001F798F">
        <w:rPr>
          <w:lang w:val="en-US"/>
        </w:rPr>
        <w:t>Service Flows</w:t>
      </w:r>
      <w:r>
        <w:tab/>
      </w:r>
      <w:r>
        <w:fldChar w:fldCharType="begin"/>
      </w:r>
      <w:r>
        <w:instrText xml:space="preserve"> PAGEREF _Toc56764353 \h </w:instrText>
      </w:r>
      <w:r>
        <w:fldChar w:fldCharType="separate"/>
      </w:r>
      <w:r>
        <w:t>26</w:t>
      </w:r>
      <w:r>
        <w:fldChar w:fldCharType="end"/>
      </w:r>
    </w:p>
    <w:p w14:paraId="19FB6812" w14:textId="21773B72" w:rsidR="00CB29FB" w:rsidRDefault="00CB29FB">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_Toc56764354 \h </w:instrText>
      </w:r>
      <w:r>
        <w:fldChar w:fldCharType="separate"/>
      </w:r>
      <w:r>
        <w:t>27</w:t>
      </w:r>
      <w:r>
        <w:fldChar w:fldCharType="end"/>
      </w:r>
    </w:p>
    <w:p w14:paraId="5CD42D90" w14:textId="6D1BC406" w:rsidR="00CB29FB" w:rsidRDefault="00CB29FB">
      <w:pPr>
        <w:pStyle w:val="TOC3"/>
        <w:rPr>
          <w:rFonts w:asciiTheme="minorHAnsi" w:eastAsiaTheme="minorEastAsia" w:hAnsiTheme="minorHAnsi" w:cstheme="minorBidi"/>
          <w:sz w:val="22"/>
          <w:szCs w:val="22"/>
          <w:lang w:val="en-US"/>
        </w:rPr>
      </w:pPr>
      <w:r>
        <w:t>5.9.5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_Toc56764355 \h </w:instrText>
      </w:r>
      <w:r>
        <w:fldChar w:fldCharType="separate"/>
      </w:r>
      <w:r>
        <w:t>27</w:t>
      </w:r>
      <w:r>
        <w:fldChar w:fldCharType="end"/>
      </w:r>
    </w:p>
    <w:p w14:paraId="52E4E1E6" w14:textId="517CDDD5" w:rsidR="00CB29FB" w:rsidRDefault="00CB29FB">
      <w:pPr>
        <w:pStyle w:val="TOC3"/>
        <w:rPr>
          <w:rFonts w:asciiTheme="minorHAnsi" w:eastAsiaTheme="minorEastAsia" w:hAnsiTheme="minorHAnsi" w:cstheme="minorBidi"/>
          <w:sz w:val="22"/>
          <w:szCs w:val="22"/>
          <w:lang w:val="en-US"/>
        </w:rPr>
      </w:pPr>
      <w:r>
        <w:t>5.9.6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_Toc56764356 \h </w:instrText>
      </w:r>
      <w:r>
        <w:fldChar w:fldCharType="separate"/>
      </w:r>
      <w:r>
        <w:t>28</w:t>
      </w:r>
      <w:r>
        <w:fldChar w:fldCharType="end"/>
      </w:r>
    </w:p>
    <w:p w14:paraId="31BB26AC" w14:textId="1403F9E1" w:rsidR="00CB29FB" w:rsidRDefault="00CB29FB">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t>Personal health monitoring PIN devices</w:t>
      </w:r>
      <w:r>
        <w:tab/>
      </w:r>
      <w:r>
        <w:fldChar w:fldCharType="begin"/>
      </w:r>
      <w:r>
        <w:instrText xml:space="preserve"> PAGEREF _Toc56764357 \h </w:instrText>
      </w:r>
      <w:r>
        <w:fldChar w:fldCharType="separate"/>
      </w:r>
      <w:r>
        <w:t>28</w:t>
      </w:r>
      <w:r>
        <w:fldChar w:fldCharType="end"/>
      </w:r>
    </w:p>
    <w:p w14:paraId="73C76075" w14:textId="1536AD41" w:rsidR="00CB29FB" w:rsidRDefault="00CB29FB">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_Toc56764358 \h </w:instrText>
      </w:r>
      <w:r>
        <w:fldChar w:fldCharType="separate"/>
      </w:r>
      <w:r>
        <w:t>28</w:t>
      </w:r>
      <w:r>
        <w:fldChar w:fldCharType="end"/>
      </w:r>
    </w:p>
    <w:p w14:paraId="42CC6FC0" w14:textId="214FE158" w:rsidR="00CB29FB" w:rsidRDefault="00CB29FB">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_Toc56764359 \h </w:instrText>
      </w:r>
      <w:r>
        <w:fldChar w:fldCharType="separate"/>
      </w:r>
      <w:r>
        <w:t>28</w:t>
      </w:r>
      <w:r>
        <w:fldChar w:fldCharType="end"/>
      </w:r>
    </w:p>
    <w:p w14:paraId="37E7ED58" w14:textId="778425D1" w:rsidR="00CB29FB" w:rsidRDefault="00CB29FB">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_Toc56764360 \h </w:instrText>
      </w:r>
      <w:r>
        <w:fldChar w:fldCharType="separate"/>
      </w:r>
      <w:r>
        <w:t>28</w:t>
      </w:r>
      <w:r>
        <w:fldChar w:fldCharType="end"/>
      </w:r>
    </w:p>
    <w:p w14:paraId="57892594" w14:textId="79AA0CB3" w:rsidR="00CB29FB" w:rsidRDefault="00CB29FB">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_Toc56764361 \h </w:instrText>
      </w:r>
      <w:r>
        <w:fldChar w:fldCharType="separate"/>
      </w:r>
      <w:r>
        <w:t>28</w:t>
      </w:r>
      <w:r>
        <w:fldChar w:fldCharType="end"/>
      </w:r>
    </w:p>
    <w:p w14:paraId="43738C16" w14:textId="23BA9A5B" w:rsidR="00CB29FB" w:rsidRDefault="00CB29FB">
      <w:pPr>
        <w:pStyle w:val="TOC3"/>
        <w:rPr>
          <w:rFonts w:asciiTheme="minorHAnsi" w:eastAsiaTheme="minorEastAsia" w:hAnsiTheme="minorHAnsi" w:cstheme="minorBidi"/>
          <w:sz w:val="22"/>
          <w:szCs w:val="22"/>
          <w:lang w:val="en-US"/>
        </w:rPr>
      </w:pPr>
      <w:r>
        <w:t>5.10.5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_Toc56764362 \h </w:instrText>
      </w:r>
      <w:r>
        <w:fldChar w:fldCharType="separate"/>
      </w:r>
      <w:r>
        <w:t>28</w:t>
      </w:r>
      <w:r>
        <w:fldChar w:fldCharType="end"/>
      </w:r>
    </w:p>
    <w:p w14:paraId="42D2025B" w14:textId="529576D3" w:rsidR="00CB29FB" w:rsidRDefault="00CB29FB">
      <w:pPr>
        <w:pStyle w:val="TOC3"/>
        <w:rPr>
          <w:rFonts w:asciiTheme="minorHAnsi" w:eastAsiaTheme="minorEastAsia" w:hAnsiTheme="minorHAnsi" w:cstheme="minorBidi"/>
          <w:sz w:val="22"/>
          <w:szCs w:val="22"/>
          <w:lang w:val="en-US"/>
        </w:rPr>
      </w:pPr>
      <w:r>
        <w:t>5.10.6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_Toc56764363 \h </w:instrText>
      </w:r>
      <w:r>
        <w:fldChar w:fldCharType="separate"/>
      </w:r>
      <w:r>
        <w:t>29</w:t>
      </w:r>
      <w:r>
        <w:fldChar w:fldCharType="end"/>
      </w:r>
    </w:p>
    <w:p w14:paraId="0DB13926" w14:textId="329AE5A4" w:rsidR="00CB29FB" w:rsidRDefault="00CB29FB">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Use case title</w:t>
      </w:r>
      <w:r>
        <w:tab/>
      </w:r>
      <w:r>
        <w:fldChar w:fldCharType="begin"/>
      </w:r>
      <w:r>
        <w:instrText xml:space="preserve"> PAGEREF _Toc56764364 \h </w:instrText>
      </w:r>
      <w:r>
        <w:fldChar w:fldCharType="separate"/>
      </w:r>
      <w:r>
        <w:t>29</w:t>
      </w:r>
      <w:r>
        <w:fldChar w:fldCharType="end"/>
      </w:r>
    </w:p>
    <w:p w14:paraId="62EA2358" w14:textId="606851FA" w:rsidR="00CB29FB" w:rsidRDefault="00CB29FB">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t>Description</w:t>
      </w:r>
      <w:r>
        <w:tab/>
      </w:r>
      <w:r>
        <w:fldChar w:fldCharType="begin"/>
      </w:r>
      <w:r>
        <w:instrText xml:space="preserve"> PAGEREF _Toc56764365 \h </w:instrText>
      </w:r>
      <w:r>
        <w:fldChar w:fldCharType="separate"/>
      </w:r>
      <w:r>
        <w:t>29</w:t>
      </w:r>
      <w:r>
        <w:fldChar w:fldCharType="end"/>
      </w:r>
    </w:p>
    <w:p w14:paraId="4B5ADE2E" w14:textId="49FE44E1" w:rsidR="00CB29FB" w:rsidRDefault="00CB29FB">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Pre-conditions</w:t>
      </w:r>
      <w:r>
        <w:tab/>
      </w:r>
      <w:r>
        <w:fldChar w:fldCharType="begin"/>
      </w:r>
      <w:r>
        <w:instrText xml:space="preserve"> PAGEREF _Toc56764366 \h </w:instrText>
      </w:r>
      <w:r>
        <w:fldChar w:fldCharType="separate"/>
      </w:r>
      <w:r>
        <w:t>29</w:t>
      </w:r>
      <w:r>
        <w:fldChar w:fldCharType="end"/>
      </w:r>
    </w:p>
    <w:p w14:paraId="780A642C" w14:textId="163F8396" w:rsidR="00CB29FB" w:rsidRDefault="00CB29FB">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Service Flows</w:t>
      </w:r>
      <w:r>
        <w:tab/>
      </w:r>
      <w:r>
        <w:fldChar w:fldCharType="begin"/>
      </w:r>
      <w:r>
        <w:instrText xml:space="preserve"> PAGEREF _Toc56764367 \h </w:instrText>
      </w:r>
      <w:r>
        <w:fldChar w:fldCharType="separate"/>
      </w:r>
      <w:r>
        <w:t>29</w:t>
      </w:r>
      <w:r>
        <w:fldChar w:fldCharType="end"/>
      </w:r>
    </w:p>
    <w:p w14:paraId="41B1E78B" w14:textId="74B8B1EA" w:rsidR="00CB29FB" w:rsidRDefault="00CB29FB">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Post-conditions</w:t>
      </w:r>
      <w:r>
        <w:tab/>
      </w:r>
      <w:r>
        <w:fldChar w:fldCharType="begin"/>
      </w:r>
      <w:r>
        <w:instrText xml:space="preserve"> PAGEREF _Toc56764368 \h </w:instrText>
      </w:r>
      <w:r>
        <w:fldChar w:fldCharType="separate"/>
      </w:r>
      <w:r>
        <w:t>29</w:t>
      </w:r>
      <w:r>
        <w:fldChar w:fldCharType="end"/>
      </w:r>
    </w:p>
    <w:p w14:paraId="610C8733" w14:textId="79EBEDDB" w:rsidR="00CB29FB" w:rsidRDefault="00CB29FB">
      <w:pPr>
        <w:pStyle w:val="TOC3"/>
        <w:rPr>
          <w:rFonts w:asciiTheme="minorHAnsi" w:eastAsiaTheme="minorEastAsia" w:hAnsiTheme="minorHAnsi" w:cstheme="minorBidi"/>
          <w:sz w:val="22"/>
          <w:szCs w:val="22"/>
          <w:lang w:val="en-US"/>
        </w:rPr>
      </w:pPr>
      <w:r>
        <w:t>5.x.5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_Toc56764369 \h </w:instrText>
      </w:r>
      <w:r>
        <w:fldChar w:fldCharType="separate"/>
      </w:r>
      <w:r>
        <w:t>29</w:t>
      </w:r>
      <w:r>
        <w:fldChar w:fldCharType="end"/>
      </w:r>
    </w:p>
    <w:p w14:paraId="38ABA936" w14:textId="780D6E24" w:rsidR="00CB29FB" w:rsidRDefault="00CB29FB">
      <w:pPr>
        <w:pStyle w:val="TOC3"/>
        <w:rPr>
          <w:rFonts w:asciiTheme="minorHAnsi" w:eastAsiaTheme="minorEastAsia" w:hAnsiTheme="minorHAnsi" w:cstheme="minorBidi"/>
          <w:sz w:val="22"/>
          <w:szCs w:val="22"/>
          <w:lang w:val="en-US"/>
        </w:rPr>
      </w:pPr>
      <w:r>
        <w:t>5.x.6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_Toc56764370 \h </w:instrText>
      </w:r>
      <w:r>
        <w:fldChar w:fldCharType="separate"/>
      </w:r>
      <w:r>
        <w:t>29</w:t>
      </w:r>
      <w:r>
        <w:fldChar w:fldCharType="end"/>
      </w:r>
    </w:p>
    <w:p w14:paraId="2C8755DC" w14:textId="38F811C5" w:rsidR="00CB29FB" w:rsidRDefault="00CB29F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Considerations</w:t>
      </w:r>
      <w:r>
        <w:tab/>
      </w:r>
      <w:r>
        <w:fldChar w:fldCharType="begin"/>
      </w:r>
      <w:r>
        <w:instrText xml:space="preserve"> PAGEREF _Toc56764371 \h </w:instrText>
      </w:r>
      <w:r>
        <w:fldChar w:fldCharType="separate"/>
      </w:r>
      <w:r>
        <w:t>29</w:t>
      </w:r>
      <w:r>
        <w:fldChar w:fldCharType="end"/>
      </w:r>
    </w:p>
    <w:p w14:paraId="5EF59935" w14:textId="1E1B5D00" w:rsidR="00CB29FB" w:rsidRDefault="00CB29F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P</w:t>
      </w:r>
      <w:r>
        <w:t>otential Consolidated Requirements</w:t>
      </w:r>
      <w:r>
        <w:tab/>
      </w:r>
      <w:r>
        <w:fldChar w:fldCharType="begin"/>
      </w:r>
      <w:r>
        <w:instrText xml:space="preserve"> PAGEREF _Toc56764372 \h </w:instrText>
      </w:r>
      <w:r>
        <w:fldChar w:fldCharType="separate"/>
      </w:r>
      <w:r>
        <w:t>29</w:t>
      </w:r>
      <w:r>
        <w:fldChar w:fldCharType="end"/>
      </w:r>
    </w:p>
    <w:p w14:paraId="0F03809D" w14:textId="4AF7F9FA" w:rsidR="00CB29FB" w:rsidRDefault="00CB29F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_Toc56764373 \h </w:instrText>
      </w:r>
      <w:r>
        <w:fldChar w:fldCharType="separate"/>
      </w:r>
      <w:r>
        <w:t>30</w:t>
      </w:r>
      <w:r>
        <w:fldChar w:fldCharType="end"/>
      </w:r>
    </w:p>
    <w:p w14:paraId="1469D244" w14:textId="72A562FF" w:rsidR="00CB29FB" w:rsidRDefault="00CB29FB">
      <w:pPr>
        <w:pStyle w:val="TOC1"/>
        <w:rPr>
          <w:rFonts w:asciiTheme="minorHAnsi" w:eastAsiaTheme="minorEastAsia" w:hAnsiTheme="minorHAnsi" w:cstheme="minorBidi"/>
          <w:szCs w:val="22"/>
          <w:lang w:val="en-US"/>
        </w:rPr>
      </w:pPr>
      <w:r>
        <w:t>Annex &lt;A&gt;: &lt;Annex title&gt;</w:t>
      </w:r>
      <w:r>
        <w:tab/>
      </w:r>
      <w:r>
        <w:fldChar w:fldCharType="begin"/>
      </w:r>
      <w:r>
        <w:instrText xml:space="preserve"> PAGEREF _Toc56764374 \h </w:instrText>
      </w:r>
      <w:r>
        <w:fldChar w:fldCharType="separate"/>
      </w:r>
      <w:r>
        <w:t>31</w:t>
      </w:r>
      <w:r>
        <w:fldChar w:fldCharType="end"/>
      </w:r>
    </w:p>
    <w:p w14:paraId="3AB43C44" w14:textId="286848D3" w:rsidR="00CB29FB" w:rsidRDefault="00CB29FB">
      <w:pPr>
        <w:pStyle w:val="TOC9"/>
        <w:rPr>
          <w:rFonts w:asciiTheme="minorHAnsi" w:eastAsiaTheme="minorEastAsia" w:hAnsiTheme="minorHAnsi" w:cstheme="minorBidi"/>
          <w:b w:val="0"/>
          <w:szCs w:val="22"/>
          <w:lang w:val="en-US"/>
        </w:rPr>
      </w:pPr>
      <w:r>
        <w:t>Annex A: Change history</w:t>
      </w:r>
      <w:r>
        <w:tab/>
      </w:r>
      <w:r>
        <w:fldChar w:fldCharType="begin"/>
      </w:r>
      <w:r>
        <w:instrText xml:space="preserve"> PAGEREF _Toc56764375 \h </w:instrText>
      </w:r>
      <w:r>
        <w:fldChar w:fldCharType="separate"/>
      </w:r>
      <w:r>
        <w:t>32</w:t>
      </w:r>
      <w:r>
        <w:fldChar w:fldCharType="end"/>
      </w:r>
    </w:p>
    <w:p w14:paraId="63D750F6" w14:textId="77777777" w:rsidR="00E8629F" w:rsidRPr="00235394" w:rsidRDefault="008B6A07">
      <w:r>
        <w:rPr>
          <w:noProof/>
          <w:sz w:val="22"/>
        </w:rPr>
        <w:fldChar w:fldCharType="end"/>
      </w:r>
    </w:p>
    <w:p w14:paraId="5649E241" w14:textId="77777777" w:rsidR="00E8629F" w:rsidRPr="00235394" w:rsidRDefault="00E8629F">
      <w:pPr>
        <w:pStyle w:val="Heading1"/>
      </w:pPr>
      <w:r w:rsidRPr="00235394">
        <w:br w:type="page"/>
      </w:r>
      <w:bookmarkStart w:id="4" w:name="_Toc521309600"/>
      <w:bookmarkStart w:id="5" w:name="_Toc49943764"/>
      <w:bookmarkStart w:id="6" w:name="_Toc56764285"/>
      <w:r w:rsidRPr="00235394">
        <w:lastRenderedPageBreak/>
        <w:t>Foreword</w:t>
      </w:r>
      <w:bookmarkEnd w:id="4"/>
      <w:bookmarkEnd w:id="5"/>
      <w:bookmarkEnd w:id="6"/>
    </w:p>
    <w:p w14:paraId="6B79BF3D" w14:textId="77777777" w:rsidR="00E8629F" w:rsidRPr="00235394" w:rsidRDefault="00E8629F">
      <w:r w:rsidRPr="00235394">
        <w:t>This Technical Report has been produced by the 3</w:t>
      </w:r>
      <w:r w:rsidR="00707941">
        <w:t>rd</w:t>
      </w:r>
      <w:r w:rsidRPr="00235394">
        <w:t xml:space="preserve"> Generation Partnership Project (3GPP).</w:t>
      </w:r>
    </w:p>
    <w:p w14:paraId="38AA6904"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8BA0FB" w14:textId="77777777" w:rsidR="00E8629F" w:rsidRPr="00235394" w:rsidRDefault="00E8629F">
      <w:pPr>
        <w:pStyle w:val="B1"/>
      </w:pPr>
      <w:r w:rsidRPr="00235394">
        <w:t>Version x.y.z</w:t>
      </w:r>
    </w:p>
    <w:p w14:paraId="13ABB7EB" w14:textId="77777777" w:rsidR="00E8629F" w:rsidRPr="00235394" w:rsidRDefault="00E8629F">
      <w:pPr>
        <w:pStyle w:val="B1"/>
      </w:pPr>
      <w:r w:rsidRPr="00235394">
        <w:t>where:</w:t>
      </w:r>
    </w:p>
    <w:p w14:paraId="3DBB7A3A" w14:textId="77777777" w:rsidR="00E8629F" w:rsidRPr="00235394" w:rsidRDefault="00E8629F">
      <w:pPr>
        <w:pStyle w:val="B2"/>
      </w:pPr>
      <w:r w:rsidRPr="00235394">
        <w:t>x</w:t>
      </w:r>
      <w:r w:rsidRPr="00235394">
        <w:tab/>
        <w:t>the first digit:</w:t>
      </w:r>
    </w:p>
    <w:p w14:paraId="5C4CE453" w14:textId="77777777" w:rsidR="00E8629F" w:rsidRPr="00235394" w:rsidRDefault="00E8629F">
      <w:pPr>
        <w:pStyle w:val="B3"/>
      </w:pPr>
      <w:r w:rsidRPr="00235394">
        <w:t>1</w:t>
      </w:r>
      <w:r w:rsidRPr="00235394">
        <w:tab/>
        <w:t>presented to TSG for information;</w:t>
      </w:r>
    </w:p>
    <w:p w14:paraId="0CE03B84" w14:textId="77777777" w:rsidR="00E8629F" w:rsidRPr="00235394" w:rsidRDefault="00E8629F">
      <w:pPr>
        <w:pStyle w:val="B3"/>
      </w:pPr>
      <w:r w:rsidRPr="00235394">
        <w:t>2</w:t>
      </w:r>
      <w:r w:rsidRPr="00235394">
        <w:tab/>
        <w:t>presented to TSG for approval;</w:t>
      </w:r>
    </w:p>
    <w:p w14:paraId="1157F7FE" w14:textId="77777777" w:rsidR="00E8629F" w:rsidRPr="00235394" w:rsidRDefault="00E8629F">
      <w:pPr>
        <w:pStyle w:val="B3"/>
      </w:pPr>
      <w:r w:rsidRPr="00235394">
        <w:t>3</w:t>
      </w:r>
      <w:r w:rsidRPr="00235394">
        <w:tab/>
        <w:t>or greater indicates TSG approved document under change control.</w:t>
      </w:r>
    </w:p>
    <w:p w14:paraId="76D1983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1C9B173" w14:textId="77777777" w:rsidR="00E8629F" w:rsidRPr="00235394" w:rsidRDefault="00E8629F">
      <w:pPr>
        <w:pStyle w:val="B2"/>
      </w:pPr>
      <w:r w:rsidRPr="00235394">
        <w:t>z</w:t>
      </w:r>
      <w:r w:rsidRPr="00235394">
        <w:tab/>
        <w:t>the third digit is incremented when editorial only changes have been incorporated in the document.</w:t>
      </w:r>
    </w:p>
    <w:p w14:paraId="11A9749A" w14:textId="77777777" w:rsidR="00E8629F" w:rsidRPr="00235394" w:rsidRDefault="00E8629F">
      <w:pPr>
        <w:pStyle w:val="Heading1"/>
      </w:pPr>
      <w:r w:rsidRPr="00235394">
        <w:br w:type="page"/>
      </w:r>
      <w:bookmarkStart w:id="7" w:name="_Toc521309602"/>
      <w:bookmarkStart w:id="8" w:name="_Toc49943765"/>
      <w:bookmarkStart w:id="9" w:name="_Toc56764286"/>
      <w:r w:rsidRPr="00235394">
        <w:lastRenderedPageBreak/>
        <w:t>1</w:t>
      </w:r>
      <w:r w:rsidRPr="00235394">
        <w:tab/>
        <w:t>Scope</w:t>
      </w:r>
      <w:bookmarkEnd w:id="7"/>
      <w:bookmarkEnd w:id="8"/>
      <w:bookmarkEnd w:id="9"/>
    </w:p>
    <w:p w14:paraId="4B4CC95A" w14:textId="0E64F9FC" w:rsidR="00682BC3" w:rsidRPr="00682BC3" w:rsidRDefault="00705B17" w:rsidP="005157A8">
      <w:pPr>
        <w:ind w:right="-99"/>
        <w:rPr>
          <w:rFonts w:eastAsia="SimSun"/>
          <w:bCs/>
          <w:lang w:eastAsia="zh-CN"/>
        </w:rPr>
      </w:pPr>
      <w:r w:rsidRPr="0088159A">
        <w:t xml:space="preserve">The present document </w:t>
      </w:r>
      <w:r w:rsidR="00403944">
        <w:t xml:space="preserve">is aiming at documenting potential new use cases and service requirements to enhance 5GS for the support of </w:t>
      </w:r>
      <w:r w:rsidR="00403944">
        <w:rPr>
          <w:lang w:eastAsia="ko-KR"/>
        </w:rPr>
        <w:t>Personal IoT networks (PINs), including when the PIN is connected to 5GC</w:t>
      </w:r>
      <w:r w:rsidR="00403944">
        <w:rPr>
          <w:lang w:eastAsia="zh-CN"/>
        </w:rPr>
        <w:t>.</w:t>
      </w:r>
    </w:p>
    <w:p w14:paraId="5BD54C3F" w14:textId="77777777" w:rsidR="00E8629F" w:rsidRPr="00235394" w:rsidRDefault="00E8629F">
      <w:pPr>
        <w:pStyle w:val="Heading1"/>
      </w:pPr>
      <w:bookmarkStart w:id="10" w:name="_Toc521309603"/>
      <w:bookmarkStart w:id="11" w:name="_Toc49943766"/>
      <w:bookmarkStart w:id="12" w:name="_Toc56764287"/>
      <w:r w:rsidRPr="00235394">
        <w:t>2</w:t>
      </w:r>
      <w:r w:rsidRPr="00235394">
        <w:tab/>
        <w:t>References</w:t>
      </w:r>
      <w:bookmarkEnd w:id="10"/>
      <w:bookmarkEnd w:id="11"/>
      <w:bookmarkEnd w:id="12"/>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5B99618B" w14:textId="77777777" w:rsidR="00AC1E9D" w:rsidRDefault="00403944" w:rsidP="00282213">
      <w:pPr>
        <w:pStyle w:val="EX"/>
      </w:pPr>
      <w:r>
        <w:t>[3]</w:t>
      </w:r>
      <w:r>
        <w:tab/>
        <w:t>3GPP TS 22.101</w:t>
      </w:r>
      <w:r w:rsidRPr="00235394">
        <w:t>: "</w:t>
      </w:r>
      <w:r>
        <w:t>Service principles</w:t>
      </w:r>
      <w:r w:rsidRPr="00235394">
        <w:t>".</w:t>
      </w:r>
    </w:p>
    <w:p w14:paraId="4AF26195" w14:textId="1DFF0617" w:rsidR="00523E0A" w:rsidRDefault="00AF70DC" w:rsidP="00282213">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7216D96" w14:textId="239E7C5E" w:rsidR="004459EB" w:rsidRDefault="004459EB" w:rsidP="00282213">
      <w:pPr>
        <w:pStyle w:val="EX"/>
      </w:pPr>
      <w:r>
        <w:t>[5]</w:t>
      </w:r>
      <w:r>
        <w:tab/>
        <w:t>3GPP TS 22.278: "Service requirements for the Evolved Packet System (EPS); Stage 1".</w:t>
      </w:r>
    </w:p>
    <w:p w14:paraId="1215DC5F" w14:textId="7CC7481C" w:rsidR="00AC1E9D" w:rsidRDefault="00AC1E9D" w:rsidP="00282213">
      <w:pPr>
        <w:pStyle w:val="EX"/>
      </w:pPr>
      <w:r>
        <w:t>[6]</w:t>
      </w:r>
      <w:r>
        <w:tab/>
        <w:t>3GPP TR 22.858: "</w:t>
      </w:r>
      <w:r w:rsidRPr="002B7490">
        <w:t xml:space="preserve"> </w:t>
      </w:r>
      <w:r w:rsidRPr="0057312A">
        <w:t>Study of Enhancements for Residential 5G</w:t>
      </w:r>
      <w:r w:rsidRPr="00235394">
        <w:t>;</w:t>
      </w:r>
      <w:r>
        <w:t xml:space="preserve"> Stage 1".</w:t>
      </w:r>
    </w:p>
    <w:p w14:paraId="1875F3C7" w14:textId="1DC4AECB" w:rsidR="00E8629F" w:rsidRDefault="00943492" w:rsidP="00AC1E9D">
      <w:pPr>
        <w:pStyle w:val="EX"/>
      </w:pPr>
      <w:r>
        <w:t>[7]</w:t>
      </w:r>
      <w:r>
        <w:tab/>
        <w:t>3GPP TS 22.115: “Service aspects; Charging and billing”.</w:t>
      </w:r>
    </w:p>
    <w:p w14:paraId="1D7270B9" w14:textId="5E24F2A3" w:rsidR="0089007F" w:rsidRPr="00235394" w:rsidRDefault="0089007F" w:rsidP="00AC1E9D">
      <w:pPr>
        <w:pStyle w:val="EX"/>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0015DC6F" w14:textId="77777777" w:rsidR="00D47035" w:rsidRPr="00235394" w:rsidRDefault="00E8629F" w:rsidP="00682BC3">
      <w:pPr>
        <w:pStyle w:val="Heading1"/>
      </w:pPr>
      <w:bookmarkStart w:id="13" w:name="_Toc521309604"/>
      <w:bookmarkStart w:id="14" w:name="_Toc49943767"/>
      <w:bookmarkStart w:id="15" w:name="_Toc56764288"/>
      <w:r w:rsidRPr="00235394">
        <w:t>3</w:t>
      </w:r>
      <w:r w:rsidRPr="00235394">
        <w:tab/>
      </w:r>
      <w:r w:rsidR="00367724" w:rsidRPr="00235394">
        <w:t>Definitions and abbreviations</w:t>
      </w:r>
      <w:bookmarkEnd w:id="13"/>
      <w:bookmarkEnd w:id="14"/>
      <w:bookmarkEnd w:id="15"/>
    </w:p>
    <w:p w14:paraId="61B63835" w14:textId="77777777" w:rsidR="00D47035" w:rsidRPr="00235394" w:rsidRDefault="00D47035" w:rsidP="00D47035">
      <w:pPr>
        <w:pStyle w:val="Heading2"/>
      </w:pPr>
      <w:bookmarkStart w:id="16" w:name="_Toc354562226"/>
      <w:bookmarkStart w:id="17" w:name="_Toc49943768"/>
      <w:bookmarkStart w:id="18" w:name="_Toc56764289"/>
      <w:r w:rsidRPr="00235394">
        <w:t>3.1</w:t>
      </w:r>
      <w:r w:rsidRPr="00235394">
        <w:tab/>
        <w:t>Definitions</w:t>
      </w:r>
      <w:bookmarkEnd w:id="16"/>
      <w:bookmarkEnd w:id="17"/>
      <w:bookmarkEnd w:id="18"/>
    </w:p>
    <w:p w14:paraId="269737B4" w14:textId="77777777" w:rsidR="00D47035" w:rsidRPr="00235394" w:rsidRDefault="00D47035" w:rsidP="00D47035">
      <w:r w:rsidRPr="00235394">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t xml:space="preserve">3GPP </w:t>
      </w:r>
      <w:bookmarkEnd w:id="19"/>
      <w:bookmarkEnd w:id="20"/>
      <w:bookmarkEnd w:id="21"/>
      <w:bookmarkEnd w:id="22"/>
      <w:bookmarkEnd w:id="23"/>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40DCC25C" w:rsidR="00860649" w:rsidRDefault="00860649" w:rsidP="00F91F2D">
      <w:pPr>
        <w:pStyle w:val="EditorsNote"/>
      </w:pPr>
      <w:r w:rsidRPr="00860649">
        <w:t>Editor’s Note:</w:t>
      </w:r>
      <w:r>
        <w:t xml:space="preserve"> since this term only applies between two UEs, this term needs to be adapted to apply in the context of this TR, e.g. to describe a connection between two PIN elements that are not UEs.</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7777777" w:rsidR="00860649" w:rsidRPr="00860649" w:rsidRDefault="00860649" w:rsidP="00F91F2D">
      <w:pPr>
        <w:pStyle w:val="EditorsNote"/>
      </w:pPr>
      <w:r w:rsidRPr="00D22E53">
        <w:t>Editor’s Note:</w:t>
      </w:r>
      <w:r>
        <w:t xml:space="preserve"> since this term only applies between a UE and 5G Network, this term may need to be adapted to apply in the context of this TR, e.g. in case that PIN element with Gateway capability is not a UE.</w:t>
      </w:r>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2BA91383" w14:textId="77777777" w:rsidR="00860649" w:rsidRDefault="00860649" w:rsidP="00860649">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p w14:paraId="105E5E3C" w14:textId="77777777" w:rsidR="00860649" w:rsidRDefault="00860649" w:rsidP="00860649">
      <w:pPr>
        <w:spacing w:before="120"/>
        <w:jc w:val="both"/>
      </w:pPr>
      <w:r>
        <w:rPr>
          <w:b/>
          <w:lang w:val="en-US"/>
        </w:rPr>
        <w:lastRenderedPageBreak/>
        <w:t xml:space="preserve">PIN Element with Gateway Capability: </w:t>
      </w:r>
      <w:r w:rsidRPr="00F91F2D">
        <w:t>can act as a gateway that provides access to and from the public operators network (fixed/mobile/cable) and a PIN.</w:t>
      </w:r>
    </w:p>
    <w:p w14:paraId="0F51EEE1" w14:textId="77777777" w:rsidR="00860649" w:rsidRDefault="00860649" w:rsidP="00860649">
      <w:pPr>
        <w:pStyle w:val="NO"/>
      </w:pPr>
      <w:r>
        <w:t>NOTE:</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5474D45F" w14:textId="57D45B75" w:rsidR="00860649" w:rsidRPr="00235394" w:rsidRDefault="00860649" w:rsidP="00F91F2D">
      <w:pPr>
        <w:pStyle w:val="EditorsNote"/>
      </w:pPr>
      <w:r>
        <w:t>Editor’s Note:</w:t>
      </w:r>
      <w:r>
        <w:tab/>
        <w:t>The above terms PIN Element, PIN Element with Gateway Capability, PIN Element with Management Capability where agreed at SA1#92e, they need to be applied to all usecases in this TR.  This will be via contribution to the next SA1 meeting.</w:t>
      </w:r>
    </w:p>
    <w:p w14:paraId="45F0BD56" w14:textId="77777777" w:rsidR="00D47035" w:rsidRPr="00235394" w:rsidRDefault="00D47035" w:rsidP="00D47035">
      <w:pPr>
        <w:pStyle w:val="Heading2"/>
      </w:pPr>
      <w:bookmarkStart w:id="24" w:name="_Toc354562228"/>
      <w:bookmarkStart w:id="25" w:name="_Toc49943769"/>
      <w:bookmarkStart w:id="26" w:name="_Toc56764290"/>
      <w:r w:rsidRPr="00235394">
        <w:t>3.</w:t>
      </w:r>
      <w:r w:rsidR="00682BC3">
        <w:t>2</w:t>
      </w:r>
      <w:r w:rsidRPr="00235394">
        <w:tab/>
        <w:t>Abbreviations</w:t>
      </w:r>
      <w:bookmarkEnd w:id="24"/>
      <w:bookmarkEnd w:id="25"/>
      <w:bookmarkEnd w:id="26"/>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pPr>
      <w:r>
        <w:t>PIN</w:t>
      </w:r>
      <w:r>
        <w:tab/>
        <w:t>Personal IoT Network</w:t>
      </w:r>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t>DNLA</w:t>
      </w:r>
      <w:r>
        <w:tab/>
      </w:r>
      <w:r w:rsidRPr="00591148">
        <w:t>Digital Living Network Alliance</w:t>
      </w:r>
    </w:p>
    <w:p w14:paraId="2FB57352" w14:textId="77777777" w:rsidR="00487E20" w:rsidRDefault="00487E20" w:rsidP="00487E20">
      <w:pPr>
        <w:pStyle w:val="Heading1"/>
      </w:pPr>
      <w:bookmarkStart w:id="27" w:name="_Toc521309608"/>
      <w:bookmarkStart w:id="28" w:name="_Toc49943770"/>
      <w:bookmarkStart w:id="29" w:name="_Toc56764291"/>
      <w:r>
        <w:t>4</w:t>
      </w:r>
      <w:r>
        <w:tab/>
        <w:t>Overview</w:t>
      </w:r>
      <w:bookmarkEnd w:id="27"/>
      <w:bookmarkEnd w:id="28"/>
      <w:bookmarkEnd w:id="29"/>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49939503" w:rsidR="00095702" w:rsidRDefault="00095702" w:rsidP="00095702">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A6CC76E" w:rsidR="00095702" w:rsidRDefault="00095702" w:rsidP="00095702">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p>
    <w:p w14:paraId="59206694" w14:textId="77777777" w:rsidR="00095702" w:rsidRDefault="00095702" w:rsidP="00095702">
      <w:r>
        <w:t>PINs have been around for a long time using others standards however their take up / adoption rate has been low compared to the general smartphone UE.</w:t>
      </w:r>
    </w:p>
    <w:p w14:paraId="4B0C2E55" w14:textId="77777777" w:rsidR="00095702" w:rsidRDefault="00095702" w:rsidP="00095702">
      <w:pPr>
        <w:pStyle w:val="B1"/>
      </w:pPr>
      <w:r>
        <w:t>a)</w:t>
      </w:r>
      <w:r>
        <w:tab/>
        <w:t>Home automation there are multitude of standards, some require hubs, configuration is a barrier to entry for adaption and usability is plain awful. Reliability of the networks built with these standards can be questionable at times.</w:t>
      </w:r>
    </w:p>
    <w:p w14:paraId="2D5A424E" w14:textId="3282961A" w:rsidR="00095702" w:rsidRDefault="00095702" w:rsidP="00095702">
      <w:pPr>
        <w:pStyle w:val="B1"/>
      </w:pPr>
      <w:r>
        <w:t>b)</w:t>
      </w:r>
      <w:r>
        <w:tab/>
        <w:t xml:space="preserve">Wearables can use a multitude of different access technologies, battery life can in some situations be severely constrained just by the physical dimension limitations e.g. glasses frames, earbuds and rings.  Space is also at a premium, capabilities are limited (memory, processing power, even USIM functionality might not be available).  Location requirements on wearable devices, especially those with Uu interfaces can contribute to battery drain. </w:t>
      </w:r>
      <w:r>
        <w:lastRenderedPageBreak/>
        <w:t xml:space="preserve">Earbuds </w:t>
      </w:r>
      <w:r w:rsidRPr="0041643E">
        <w:t>/ Rings</w:t>
      </w:r>
      <w:r>
        <w:t xml:space="preserve"> are very small, even an ESIM chip takes up valuable space, battery consumption and adds weight to the device.</w:t>
      </w:r>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3A84066E" w14:textId="77777777" w:rsidR="005157A8" w:rsidRPr="005157A8" w:rsidRDefault="00487E20" w:rsidP="00705B17">
      <w:pPr>
        <w:pStyle w:val="Heading1"/>
      </w:pPr>
      <w:bookmarkStart w:id="30" w:name="_Toc521309609"/>
      <w:bookmarkStart w:id="31" w:name="_Toc49943771"/>
      <w:bookmarkStart w:id="32" w:name="_Toc56764292"/>
      <w:r>
        <w:t>5</w:t>
      </w:r>
      <w:r>
        <w:tab/>
        <w:t xml:space="preserve">Use </w:t>
      </w:r>
      <w:r w:rsidR="004D6C3B">
        <w:t>c</w:t>
      </w:r>
      <w:r>
        <w:t>ases</w:t>
      </w:r>
      <w:bookmarkEnd w:id="30"/>
      <w:bookmarkEnd w:id="31"/>
      <w:bookmarkEnd w:id="32"/>
    </w:p>
    <w:p w14:paraId="75F77D21" w14:textId="66623F34" w:rsidR="00AF70DC" w:rsidRPr="00EE207E" w:rsidRDefault="008736CA" w:rsidP="00881732">
      <w:pPr>
        <w:pStyle w:val="Heading2"/>
      </w:pPr>
      <w:bookmarkStart w:id="33" w:name="_Toc49943772"/>
      <w:bookmarkStart w:id="34" w:name="_Toc56764293"/>
      <w:bookmarkStart w:id="35" w:name="_Toc521309617"/>
      <w:r>
        <w:t>5.1</w:t>
      </w:r>
      <w:r w:rsidR="00881732">
        <w:tab/>
      </w:r>
      <w:r w:rsidR="00AF70DC">
        <w:t xml:space="preserve">Traffic </w:t>
      </w:r>
      <w:r w:rsidR="00AF70DC" w:rsidRPr="00EE207E">
        <w:t>Scenario</w:t>
      </w:r>
      <w:r w:rsidR="00AF70DC">
        <w:t xml:space="preserve">: </w:t>
      </w:r>
      <w:r w:rsidR="00AF70DC" w:rsidRPr="00881732">
        <w:t>inHome</w:t>
      </w:r>
      <w:bookmarkEnd w:id="33"/>
      <w:bookmarkEnd w:id="34"/>
    </w:p>
    <w:p w14:paraId="32884CA8" w14:textId="26BD7E87" w:rsidR="00AF70DC" w:rsidRPr="00AC1E9D" w:rsidRDefault="008736CA" w:rsidP="00AF70DC">
      <w:pPr>
        <w:pStyle w:val="Heading3"/>
        <w:rPr>
          <w:lang w:eastAsia="ko-KR"/>
        </w:rPr>
      </w:pPr>
      <w:bookmarkStart w:id="36" w:name="_Toc528919280"/>
      <w:bookmarkStart w:id="37" w:name="_Toc49943773"/>
      <w:bookmarkStart w:id="38" w:name="_Toc56764294"/>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36"/>
      <w:bookmarkEnd w:id="37"/>
      <w:bookmarkEnd w:id="38"/>
    </w:p>
    <w:p w14:paraId="31F191A3" w14:textId="77777777" w:rsidR="00AF70DC" w:rsidRDefault="00AF70DC" w:rsidP="00AF70DC">
      <w:pPr>
        <w:rPr>
          <w:lang w:eastAsia="ko-KR"/>
        </w:rPr>
      </w:pPr>
      <w:r>
        <w:rPr>
          <w:lang w:eastAsia="ko-KR"/>
        </w:rPr>
        <w:t>Houses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Devices,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77777777" w:rsidR="00AF70DC" w:rsidRDefault="00AF70DC" w:rsidP="00AF70DC">
      <w:pPr>
        <w:rPr>
          <w:lang w:eastAsia="ko-KR"/>
        </w:rPr>
      </w:pPr>
      <w:r>
        <w:rPr>
          <w:lang w:eastAsia="ko-KR"/>
        </w:rPr>
        <w:t>The PIN Devices listed above and many others that are not listed above can communicate with hubs / gateways within the PIN where some control can take place at the gateway (e.g. thermostats and sprinkler controllers are usually self-contained within the PIN device, whereas power sockets and light bulbs might communicate with a PIN Device that manages the PIN that control their actions). In addition, thermostats etc. can also communicate with these PIN Devices that manage the network.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3A6FFE63" w14:textId="77777777" w:rsidR="00AF70DC" w:rsidRPr="00EE207E" w:rsidRDefault="00AF70DC" w:rsidP="00AF70DC">
      <w:r>
        <w:rPr>
          <w:lang w:eastAsia="ko-KR"/>
        </w:rPr>
        <w:t xml:space="preserve">In case of the PIN Device that manages the PIN </w:t>
      </w:r>
      <w:r w:rsidR="008736CA">
        <w:rPr>
          <w:lang w:eastAsia="ko-KR"/>
        </w:rPr>
        <w:t>(shown as a GW in Figure 5.1</w:t>
      </w:r>
      <w:r>
        <w:rPr>
          <w:lang w:eastAsia="ko-KR"/>
        </w:rPr>
        <w:t xml:space="preserve">.1-1) 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Device that manages the PIN connects to a broadband network </w:t>
      </w:r>
      <w:r w:rsidRPr="00EE207E">
        <w:rPr>
          <w:lang w:eastAsia="ko-KR"/>
        </w:rPr>
        <w:t>most houses ha</w:t>
      </w:r>
      <w:r>
        <w:rPr>
          <w:lang w:eastAsia="ko-KR"/>
        </w:rPr>
        <w:t>ve</w:t>
      </w:r>
      <w:r w:rsidRPr="00EE207E">
        <w:rPr>
          <w:lang w:eastAsia="ko-KR"/>
        </w:rPr>
        <w:t xml:space="preserve"> only one entry network point where the </w:t>
      </w:r>
      <w:r>
        <w:rPr>
          <w:lang w:eastAsia="ko-KR"/>
        </w:rPr>
        <w:t>gateway 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CB29FB" w:rsidRDefault="00CB29FB"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CB29FB" w:rsidRDefault="00CB29FB"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3"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4"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5"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6"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CB29FB" w:rsidRDefault="00CB29FB"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CB29FB" w:rsidRDefault="00CB29FB"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7"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8"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9"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30"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31"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2"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3"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39" w:name="_Hlk515557"/>
      <w:r>
        <w:t>Figure 5.</w:t>
      </w:r>
      <w:r w:rsidR="008736CA">
        <w:rPr>
          <w:lang w:val="en-US"/>
        </w:rPr>
        <w:t>1</w:t>
      </w:r>
      <w:r>
        <w:t>.1</w:t>
      </w:r>
      <w:r w:rsidRPr="00CB0C8A">
        <w:t xml:space="preserve">-1: </w:t>
      </w:r>
      <w:r>
        <w:rPr>
          <w:lang w:val="en-US"/>
        </w:rPr>
        <w:t>inHome scenario</w:t>
      </w:r>
    </w:p>
    <w:p w14:paraId="7114A702" w14:textId="77777777"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Devices)</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PIN Device that manages the PIN</w:t>
      </w:r>
      <w:r w:rsidRPr="00EE207E">
        <w:rPr>
          <w:lang w:eastAsia="ko-KR"/>
        </w:rPr>
        <w:t xml:space="preserve">. Data is encrypted from the end device to the </w:t>
      </w:r>
      <w:r>
        <w:rPr>
          <w:lang w:eastAsia="ko-KR"/>
        </w:rPr>
        <w:t>PIN Device that manages the PIN</w:t>
      </w:r>
      <w:r w:rsidRPr="00EE207E">
        <w:rPr>
          <w:lang w:eastAsia="ko-KR"/>
        </w:rPr>
        <w:t>.</w:t>
      </w:r>
    </w:p>
    <w:p w14:paraId="4057DBFB" w14:textId="77777777" w:rsidR="00AF70DC" w:rsidRDefault="00AF70DC" w:rsidP="00AF70DC">
      <w:pPr>
        <w:pStyle w:val="NO"/>
        <w:rPr>
          <w:lang w:eastAsia="ko-KR"/>
        </w:rPr>
      </w:pPr>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PIN Device</w:t>
      </w:r>
      <w:r w:rsidRPr="00EE207E">
        <w:rPr>
          <w:lang w:eastAsia="ko-KR"/>
        </w:rPr>
        <w:t xml:space="preserve"> communicating with </w:t>
      </w:r>
      <w:r>
        <w:rPr>
          <w:lang w:eastAsia="ko-KR"/>
        </w:rPr>
        <w:t>any other PIN Device</w:t>
      </w:r>
      <w:r w:rsidRPr="00EE207E">
        <w:rPr>
          <w:lang w:eastAsia="ko-KR"/>
        </w:rPr>
        <w:t>. The home resident is aware that certain types of devices can act as relays.</w:t>
      </w:r>
      <w:bookmarkStart w:id="40" w:name="_Toc528919281"/>
      <w:bookmarkEnd w:id="39"/>
    </w:p>
    <w:p w14:paraId="059F0786" w14:textId="77777777" w:rsidR="00AF70DC" w:rsidRPr="00EE207E" w:rsidRDefault="008736CA" w:rsidP="00AF70DC">
      <w:pPr>
        <w:pStyle w:val="Heading3"/>
        <w:rPr>
          <w:lang w:eastAsia="ko-KR"/>
        </w:rPr>
      </w:pPr>
      <w:bookmarkStart w:id="41" w:name="_Toc49943774"/>
      <w:bookmarkStart w:id="42" w:name="_Toc56764295"/>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40"/>
      <w:bookmarkEnd w:id="41"/>
      <w:bookmarkEnd w:id="42"/>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77777777"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PIN Device</w:t>
      </w:r>
      <w:r w:rsidRPr="00EE207E">
        <w:rPr>
          <w:lang w:eastAsia="ko-KR"/>
        </w:rPr>
        <w:t xml:space="preserve">. These </w:t>
      </w:r>
      <w:r>
        <w:rPr>
          <w:lang w:eastAsia="ko-KR"/>
        </w:rPr>
        <w:t>PIN Devices</w:t>
      </w:r>
      <w:r w:rsidRPr="00EE207E">
        <w:rPr>
          <w:lang w:eastAsia="ko-KR"/>
        </w:rPr>
        <w:t xml:space="preserve"> 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77777777"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Devices)</w:t>
      </w:r>
      <w:r w:rsidRPr="00AB4CED">
        <w:rPr>
          <w:lang w:eastAsia="ko-KR"/>
        </w:rPr>
        <w:t xml:space="preserve">. These items are battery powered, in case of door / window sensors it can be expected that the battery </w:t>
      </w:r>
      <w:r>
        <w:rPr>
          <w:lang w:eastAsia="ko-KR"/>
        </w:rPr>
        <w:t>should last for 2+ years. Due to nature of these PIN Devices</w:t>
      </w:r>
      <w:r w:rsidR="008736CA">
        <w:rPr>
          <w:lang w:eastAsia="ko-KR"/>
        </w:rPr>
        <w:t xml:space="preserve"> the delay to inform the</w:t>
      </w:r>
      <w:r>
        <w:rPr>
          <w:lang w:eastAsia="ko-KR"/>
        </w:rPr>
        <w:t xml:space="preserve"> PIN Device that manages the PIN network that an event has occurred needs to be 200ms</w:t>
      </w:r>
      <w:r w:rsidR="008736CA">
        <w:rPr>
          <w:lang w:eastAsia="ko-KR"/>
        </w:rPr>
        <w:t> [4</w:t>
      </w:r>
      <w:r>
        <w:rPr>
          <w:lang w:eastAsia="ko-KR"/>
        </w:rPr>
        <w:t>]. Some devices will need to rely on mesh relays for routing their data.</w:t>
      </w:r>
    </w:p>
    <w:p w14:paraId="0AE576FB" w14:textId="77777777"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7777777" w:rsidR="00AF70DC" w:rsidRDefault="00AF70DC" w:rsidP="00AF70DC">
      <w:pPr>
        <w:rPr>
          <w:lang w:eastAsia="ko-KR"/>
        </w:rPr>
      </w:pPr>
      <w:r>
        <w:rPr>
          <w:lang w:eastAsia="ko-KR"/>
        </w:rPr>
        <w:t>PIN-user is aware which PIN Devices can act as a relay and which ones cannot.</w:t>
      </w:r>
    </w:p>
    <w:p w14:paraId="73FC81EB" w14:textId="77777777" w:rsidR="00AF70DC" w:rsidRDefault="00AF70DC" w:rsidP="00AF70DC">
      <w:pPr>
        <w:rPr>
          <w:lang w:eastAsia="ko-KR"/>
        </w:rPr>
      </w:pPr>
      <w:r>
        <w:rPr>
          <w:lang w:eastAsia="ko-KR"/>
        </w:rPr>
        <w:t>Some example dimensions of products PIN Devices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77777777" w:rsidR="00AF70DC" w:rsidRDefault="00AF70DC" w:rsidP="00AF70DC">
      <w:pPr>
        <w:rPr>
          <w:lang w:eastAsia="ko-KR"/>
        </w:rPr>
      </w:pPr>
      <w:r>
        <w:rPr>
          <w:lang w:eastAsia="ko-KR"/>
        </w:rPr>
        <w:t>A PIN has at least one PIN Device that manages the PIN. This PIN Device contains a list of PIN Devices that are in the PIN, what each PIN Device is allowed to do (act as a relay in the PIN, end device), if the PIN device can be communicated with and what credentials they use to access the PIN. A PIN Device may be used to provision each PIN Device in the PIN Device that manages the PIN.</w:t>
      </w:r>
    </w:p>
    <w:p w14:paraId="73155B58" w14:textId="77777777" w:rsidR="00AF70DC" w:rsidRPr="00EE207E" w:rsidRDefault="00AF70DC" w:rsidP="00AF70DC">
      <w:pPr>
        <w:rPr>
          <w:lang w:eastAsia="ko-KR"/>
        </w:rPr>
      </w:pPr>
      <w:r>
        <w:rPr>
          <w:lang w:eastAsia="ko-KR"/>
        </w:rPr>
        <w:t>PIN device use direct device connections to communicate with each other.</w:t>
      </w:r>
    </w:p>
    <w:p w14:paraId="155E216E" w14:textId="77777777" w:rsidR="00AF70DC" w:rsidRDefault="008736CA" w:rsidP="00AF70DC">
      <w:pPr>
        <w:pStyle w:val="Heading3"/>
      </w:pPr>
      <w:bookmarkStart w:id="43" w:name="_Toc49943775"/>
      <w:bookmarkStart w:id="44" w:name="_Toc56764296"/>
      <w:bookmarkStart w:id="45" w:name="_Toc528919282"/>
      <w:r>
        <w:lastRenderedPageBreak/>
        <w:t>5.1</w:t>
      </w:r>
      <w:r w:rsidR="00AF70DC">
        <w:t>.3</w:t>
      </w:r>
      <w:r w:rsidR="00AF70DC">
        <w:tab/>
        <w:t>Service Flows</w:t>
      </w:r>
      <w:bookmarkEnd w:id="43"/>
      <w:bookmarkEnd w:id="44"/>
    </w:p>
    <w:p w14:paraId="2E3BD822" w14:textId="77777777" w:rsidR="00095702" w:rsidRDefault="00095702" w:rsidP="00F91F2D">
      <w:pPr>
        <w:pStyle w:val="Heading4"/>
      </w:pPr>
      <w:bookmarkStart w:id="46" w:name="_Toc56764297"/>
      <w:r>
        <w:t>5.1.3.1</w:t>
      </w:r>
      <w:r>
        <w:tab/>
        <w:t>General</w:t>
      </w:r>
      <w:bookmarkEnd w:id="46"/>
    </w:p>
    <w:p w14:paraId="57353713" w14:textId="186C6246" w:rsidR="00AF70DC" w:rsidRDefault="00AF70DC" w:rsidP="00AF70DC">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Florence provisions her PIN Devices into the PIN Device that manages the PIN. Checking her APP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r w:rsidR="00095702" w:rsidRPr="00095702">
        <w:t xml:space="preserve"> </w:t>
      </w:r>
      <w:r w:rsidR="00095702">
        <w:t>Later Florence install a smart door lock on the door with the door sensor. The door lock created a secure connection with the PIN.  When she activates the door to open using her app she notices it takes a second before the bolt moves.</w:t>
      </w:r>
    </w:p>
    <w:p w14:paraId="2F8EC3FF" w14:textId="144563E7" w:rsidR="00AF70DC" w:rsidRDefault="00AF70DC" w:rsidP="00AF70DC">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p>
    <w:p w14:paraId="5C33ABC9" w14:textId="77B51876" w:rsidR="00095702" w:rsidRDefault="00095702" w:rsidP="00F91F2D">
      <w:pPr>
        <w:pStyle w:val="Heading4"/>
      </w:pPr>
      <w:bookmarkStart w:id="47" w:name="_Toc56764298"/>
      <w:r>
        <w:t>5.1.3.2.</w:t>
      </w:r>
      <w:r>
        <w:tab/>
        <w:t>Onboarding</w:t>
      </w:r>
      <w:bookmarkEnd w:id="47"/>
    </w:p>
    <w:p w14:paraId="45522EC9" w14:textId="4242E13D"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703E5564" w:rsidR="00095702" w:rsidRDefault="00095702" w:rsidP="00F91F2D">
      <w:pPr>
        <w:pStyle w:val="NO"/>
      </w:pPr>
      <w:r>
        <w:t>NOTE:</w:t>
      </w:r>
      <w:r>
        <w:tab/>
        <w:t>Other methods could be possible whereby Florence needs to type in information including encryption keys.  This could be by the authorised PIN device (e.g. smartphone) or a UI etc. on the gateway.</w:t>
      </w:r>
    </w:p>
    <w:p w14:paraId="48354727" w14:textId="6ED91F14" w:rsidR="00095702" w:rsidRDefault="00095702" w:rsidP="00095702">
      <w:r>
        <w:t>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will give her the option to:</w:t>
      </w:r>
    </w:p>
    <w:p w14:paraId="3EF77105" w14:textId="77777777" w:rsidR="00095702" w:rsidRDefault="00095702" w:rsidP="00F91F2D">
      <w:pPr>
        <w:pStyle w:val="B1"/>
      </w:pPr>
      <w:r>
        <w:t>a)</w:t>
      </w:r>
      <w:r>
        <w:tab/>
        <w:t>allow her PIN to be more secure; and</w:t>
      </w:r>
    </w:p>
    <w:p w14:paraId="35B79C17" w14:textId="77777777" w:rsidR="00095702" w:rsidRDefault="00095702" w:rsidP="00F91F2D">
      <w:pPr>
        <w:pStyle w:val="B1"/>
      </w:pPr>
      <w:r>
        <w:t>b)</w:t>
      </w:r>
      <w:r>
        <w:tab/>
        <w:t xml:space="preserve">if a PIN device, if it supports the capability, to have a better user experience e.g. security equipment, door locks have guaranteed real time operation. </w:t>
      </w:r>
    </w:p>
    <w:p w14:paraId="5FEBFEF0" w14:textId="77777777"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51648B2" w14:textId="69104E15" w:rsidR="00095702"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48" w:name="_Toc27760573"/>
      <w:bookmarkStart w:id="49" w:name="_Toc49943776"/>
      <w:bookmarkStart w:id="50"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48"/>
      <w:bookmarkEnd w:id="49"/>
      <w:bookmarkEnd w:id="50"/>
    </w:p>
    <w:p w14:paraId="181C6905" w14:textId="77777777" w:rsidR="00095702" w:rsidRPr="00F91F2D" w:rsidRDefault="00095702" w:rsidP="00F91F2D">
      <w:r w:rsidRPr="00F91F2D">
        <w:t>See sub-clause 5.5.5</w:t>
      </w:r>
      <w:r>
        <w:t>.</w:t>
      </w:r>
    </w:p>
    <w:p w14:paraId="2AD61C89" w14:textId="77777777" w:rsidR="00AF70DC" w:rsidRDefault="008736CA" w:rsidP="00AF70DC">
      <w:pPr>
        <w:pStyle w:val="Heading3"/>
      </w:pPr>
      <w:bookmarkStart w:id="51" w:name="_Toc49943777"/>
      <w:bookmarkStart w:id="52" w:name="_Toc56764300"/>
      <w:r>
        <w:t>5.1</w:t>
      </w:r>
      <w:r w:rsidR="00AF70DC">
        <w:t>.5</w:t>
      </w:r>
      <w:r w:rsidR="00AF70DC">
        <w:tab/>
        <w:t xml:space="preserve">Potential </w:t>
      </w:r>
      <w:r w:rsidR="00AF70DC" w:rsidRPr="00060FD0">
        <w:rPr>
          <w:lang w:val="en-US"/>
        </w:rPr>
        <w:t>Functional</w:t>
      </w:r>
      <w:r w:rsidR="00AF70DC">
        <w:t xml:space="preserve"> Requirements</w:t>
      </w:r>
      <w:bookmarkEnd w:id="45"/>
      <w:bookmarkEnd w:id="51"/>
      <w:bookmarkEnd w:id="52"/>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79A3867" w:rsidR="00AF70DC" w:rsidRDefault="008736CA" w:rsidP="00AF70DC">
      <w:pPr>
        <w:rPr>
          <w:lang w:eastAsia="ko-KR"/>
        </w:rPr>
      </w:pPr>
      <w:r>
        <w:rPr>
          <w:rFonts w:eastAsia="Calibri"/>
          <w:lang w:val="en-US"/>
        </w:rPr>
        <w:lastRenderedPageBreak/>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7E1FE6B2" w14:textId="77777777" w:rsidR="00095702" w:rsidRDefault="00095702" w:rsidP="00F91F2D">
      <w:pPr>
        <w:pStyle w:val="EditorsNote"/>
        <w:rPr>
          <w:lang w:eastAsia="ko-KR"/>
        </w:rPr>
      </w:pPr>
      <w:r>
        <w:rPr>
          <w:lang w:eastAsia="ko-KR"/>
        </w:rPr>
        <w:t>Editor’s Note:</w:t>
      </w:r>
      <w:r>
        <w:rPr>
          <w:lang w:eastAsia="ko-KR"/>
        </w:rPr>
        <w:tab/>
        <w:t>KPI table needs to be added.</w:t>
      </w:r>
    </w:p>
    <w:p w14:paraId="28E22417" w14:textId="6ADF025A"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D932299" w14:textId="79E4EFE1" w:rsidR="00095702" w:rsidRDefault="00095702" w:rsidP="00F91F2D">
      <w:pPr>
        <w:pStyle w:val="EditorsNote"/>
        <w:rPr>
          <w:lang w:eastAsia="ko-KR"/>
        </w:rPr>
      </w:pPr>
      <w:r>
        <w:rPr>
          <w:lang w:eastAsia="ko-KR"/>
        </w:rPr>
        <w:t>Editor’s Note:</w:t>
      </w:r>
      <w:r>
        <w:rPr>
          <w:lang w:eastAsia="ko-KR"/>
        </w:rPr>
        <w:tab/>
        <w:t>Additional potential requirements are pending.</w:t>
      </w:r>
    </w:p>
    <w:p w14:paraId="34B54DC0" w14:textId="77777777" w:rsidR="008736CA" w:rsidRPr="000D6532" w:rsidRDefault="008736CA" w:rsidP="008736CA">
      <w:pPr>
        <w:pStyle w:val="Heading2"/>
      </w:pPr>
      <w:bookmarkStart w:id="53" w:name="_Toc49943778"/>
      <w:bookmarkStart w:id="54" w:name="_Toc56764301"/>
      <w:bookmarkStart w:id="55" w:name="_Toc27760568"/>
      <w:r>
        <w:t>5.2</w:t>
      </w:r>
      <w:r w:rsidRPr="000D6532">
        <w:tab/>
      </w:r>
      <w:r>
        <w:t>Positioning with VR and AR</w:t>
      </w:r>
      <w:bookmarkEnd w:id="53"/>
      <w:bookmarkEnd w:id="54"/>
      <w:r>
        <w:t xml:space="preserve"> </w:t>
      </w:r>
      <w:bookmarkEnd w:id="55"/>
    </w:p>
    <w:p w14:paraId="2A748E1A" w14:textId="77777777" w:rsidR="008736CA" w:rsidRDefault="008736CA" w:rsidP="008736CA">
      <w:pPr>
        <w:pStyle w:val="Heading3"/>
      </w:pPr>
      <w:bookmarkStart w:id="56" w:name="_Toc27760569"/>
      <w:bookmarkStart w:id="57" w:name="_Toc49943779"/>
      <w:bookmarkStart w:id="58" w:name="_Toc56764302"/>
      <w:r>
        <w:t>5.2</w:t>
      </w:r>
      <w:r w:rsidRPr="000D6532">
        <w:t>.1</w:t>
      </w:r>
      <w:r w:rsidRPr="000D6532">
        <w:tab/>
        <w:t>Description</w:t>
      </w:r>
      <w:bookmarkEnd w:id="56"/>
      <w:bookmarkEnd w:id="57"/>
      <w:bookmarkEnd w:id="58"/>
    </w:p>
    <w:p w14:paraId="547C3CA2" w14:textId="77777777" w:rsidR="008736CA" w:rsidRPr="0005036E" w:rsidRDefault="008736CA" w:rsidP="008736CA">
      <w:r>
        <w:rPr>
          <w:rFonts w:hint="eastAsia"/>
        </w:rPr>
        <w:t>It</w:t>
      </w:r>
      <w:r>
        <w:t xml:space="preserve"> </w:t>
      </w:r>
      <w:r>
        <w:rPr>
          <w:rFonts w:hint="eastAsia"/>
        </w:rPr>
        <w:t>is</w:t>
      </w:r>
      <w:r>
        <w:t xml:space="preserve"> more and more </w:t>
      </w:r>
      <w:r>
        <w:rPr>
          <w:rFonts w:hint="eastAsia"/>
        </w:rPr>
        <w:t>popular</w:t>
      </w:r>
      <w:r>
        <w:t xml:space="preserve"> </w:t>
      </w:r>
      <w:r>
        <w:rPr>
          <w:rFonts w:hint="eastAsia"/>
        </w:rPr>
        <w:t>that</w:t>
      </w:r>
      <w:r>
        <w:t xml:space="preserve"> </w:t>
      </w:r>
      <w:r>
        <w:rPr>
          <w:rFonts w:hint="eastAsia"/>
        </w:rPr>
        <w:t>i</w:t>
      </w:r>
      <w:r w:rsidRPr="00CA6788">
        <w:t xml:space="preserve">mmersive visual and </w:t>
      </w:r>
      <w:r>
        <w:t>game</w:t>
      </w:r>
      <w:r w:rsidRPr="00CA6788">
        <w:t xml:space="preserve"> </w:t>
      </w:r>
      <w:r>
        <w:rPr>
          <w:rFonts w:hint="eastAsia"/>
        </w:rPr>
        <w:t>with</w:t>
      </w:r>
      <w:r>
        <w:t xml:space="preserve"> </w:t>
      </w:r>
      <w:r>
        <w:rPr>
          <w:rFonts w:hint="eastAsia"/>
        </w:rPr>
        <w:t>the</w:t>
      </w:r>
      <w:r>
        <w:t xml:space="preserve"> </w:t>
      </w:r>
      <w:r>
        <w:rPr>
          <w:rFonts w:hint="eastAsia"/>
        </w:rPr>
        <w:t>development</w:t>
      </w:r>
      <w:r>
        <w:t xml:space="preserve"> </w:t>
      </w:r>
      <w:r>
        <w:rPr>
          <w:rFonts w:hint="eastAsia"/>
        </w:rPr>
        <w:t>of</w:t>
      </w:r>
      <w:r>
        <w:t xml:space="preserve"> AR </w:t>
      </w:r>
      <w:r>
        <w:rPr>
          <w:rFonts w:hint="eastAsia"/>
        </w:rPr>
        <w:t>and</w:t>
      </w:r>
      <w:r>
        <w:t xml:space="preserve"> VR</w:t>
      </w:r>
      <w:r>
        <w:rPr>
          <w:rFonts w:hint="eastAsia"/>
        </w:rPr>
        <w:t>.</w:t>
      </w:r>
      <w:r>
        <w:t xml:space="preserve"> People are always looking for a</w:t>
      </w:r>
      <w:r w:rsidRPr="00AC6528">
        <w:t xml:space="preserve"> realistic and interactive experience</w:t>
      </w:r>
      <w:r>
        <w:t xml:space="preserve"> in the virtual and mixed world. Position tracking of UE devices (such as glasses, Handheld, and wearable devices) is crucial for the interactive </w:t>
      </w:r>
      <w:r w:rsidRPr="00AC6528">
        <w:t>experience</w:t>
      </w:r>
      <w:r>
        <w:t>.</w:t>
      </w:r>
    </w:p>
    <w:p w14:paraId="3D2EEDBD" w14:textId="77777777" w:rsidR="008736CA" w:rsidRDefault="008736CA" w:rsidP="008736CA">
      <w:pPr>
        <w:pStyle w:val="Heading3"/>
      </w:pPr>
      <w:bookmarkStart w:id="59" w:name="_Toc27760570"/>
      <w:bookmarkStart w:id="60" w:name="_Toc49943780"/>
      <w:bookmarkStart w:id="61" w:name="_Toc56764303"/>
      <w:r>
        <w:t>5.2</w:t>
      </w:r>
      <w:r w:rsidRPr="000D6532">
        <w:t>.2</w:t>
      </w:r>
      <w:r w:rsidRPr="000D6532">
        <w:tab/>
        <w:t>Pre-conditions</w:t>
      </w:r>
      <w:bookmarkEnd w:id="59"/>
      <w:bookmarkEnd w:id="60"/>
      <w:bookmarkEnd w:id="61"/>
    </w:p>
    <w:p w14:paraId="4C635229" w14:textId="77777777" w:rsidR="008736CA" w:rsidRDefault="008736CA" w:rsidP="008736CA">
      <w:r>
        <w:t>The PIN Device (termed for</w:t>
      </w:r>
      <w:r w:rsidRPr="00262071">
        <w:t xml:space="preserve"> </w:t>
      </w:r>
      <w:r>
        <w:t>glasses, smartphone, etc. wearable devices, power point, light bulb etc.) can send out signals that can enable other PIN Devices to measure and conduct positioning based on the measurements from the signals. The PIN user is aware that they need to position a number of PIN Devices in their room / house so that their PIN Devices that participate in AR/VR games can provide precise position into AR/VR games.</w:t>
      </w:r>
    </w:p>
    <w:p w14:paraId="1953DB52" w14:textId="77777777" w:rsidR="008736CA" w:rsidRDefault="008736CA" w:rsidP="008736CA">
      <w:r>
        <w:t xml:space="preserve">The PIN Devices use direct device connections to communicate with each other. </w:t>
      </w:r>
    </w:p>
    <w:p w14:paraId="411185E5" w14:textId="77777777" w:rsidR="008736CA" w:rsidRDefault="008736CA" w:rsidP="008736CA">
      <w:pPr>
        <w:rPr>
          <w:lang w:eastAsia="zh-CN"/>
        </w:rPr>
      </w:pPr>
      <w:r>
        <w:rPr>
          <w:lang w:eastAsia="zh-CN"/>
        </w:rPr>
        <w:t>There is an immersive game called NEXGalaxy. In the game, the BOAT(s) are chasing and competing for limited resources on different planets in the universe. Each player has control of the speed and direction of a BOAT with a smartphone (PIN Device). Each player is also viewing the planet with the glasses (PIN Device) they are wearing. The BOAT can also be moved laterally if the controller/player walks or jumps left and right. Depending where the player stands in the room dictates where the player starts in the game e.g. which lane etc.  When the game console was setup that hosts the NEXGalaxy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584A895E" w14:textId="77777777" w:rsidR="008736CA" w:rsidRDefault="008736CA" w:rsidP="008736CA">
      <w:pPr>
        <w:rPr>
          <w:lang w:eastAsia="zh-CN"/>
        </w:rPr>
      </w:pPr>
      <w:r>
        <w:rPr>
          <w:lang w:eastAsia="zh-CN"/>
        </w:rPr>
        <w:t>Friends Yuan and Xun each other their own smartphone (PIN Device) and a smartring (PIN Device). Yuan owns a pair of VR glasses (PIN Device). Each has configured a personal PIN:</w:t>
      </w:r>
    </w:p>
    <w:p w14:paraId="3E84B98F" w14:textId="77777777" w:rsidR="008736CA" w:rsidRDefault="008736CA" w:rsidP="008736CA">
      <w:pPr>
        <w:pStyle w:val="B1"/>
        <w:rPr>
          <w:lang w:eastAsia="zh-CN"/>
        </w:rPr>
      </w:pPr>
      <w:r>
        <w:rPr>
          <w:lang w:eastAsia="zh-CN"/>
        </w:rPr>
        <w:t>-</w:t>
      </w:r>
      <w:r>
        <w:rPr>
          <w:lang w:eastAsia="zh-CN"/>
        </w:rPr>
        <w:tab/>
        <w:t>Yuan’s PIN consists of the following PIN Devices: her smartphone, smartring, 2 VR glasses, a number of smart home automation devices e.g. power socket, light bulbs;</w:t>
      </w:r>
    </w:p>
    <w:p w14:paraId="04CF77B2" w14:textId="77777777" w:rsidR="008736CA" w:rsidRDefault="008736CA" w:rsidP="008736CA">
      <w:pPr>
        <w:pStyle w:val="B1"/>
        <w:rPr>
          <w:lang w:eastAsia="zh-CN"/>
        </w:rPr>
      </w:pPr>
      <w:r>
        <w:rPr>
          <w:lang w:eastAsia="zh-CN"/>
        </w:rPr>
        <w:t>-</w:t>
      </w:r>
      <w:r>
        <w:rPr>
          <w:lang w:eastAsia="zh-CN"/>
        </w:rPr>
        <w:tab/>
        <w:t>Xun’s PIN consists of the following PIN Devices: her smartphone and smartring.</w:t>
      </w:r>
    </w:p>
    <w:p w14:paraId="262FABDA" w14:textId="77777777" w:rsidR="008736CA" w:rsidRDefault="008736CA" w:rsidP="008736CA">
      <w:pPr>
        <w:rPr>
          <w:lang w:eastAsia="zh-CN"/>
        </w:rPr>
      </w:pPr>
      <w:r>
        <w:rPr>
          <w:lang w:eastAsia="zh-CN"/>
        </w:rPr>
        <w:t>Each PIN Device 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62" w:name="_Toc27760571"/>
      <w:bookmarkStart w:id="63" w:name="_Toc49943781"/>
      <w:bookmarkStart w:id="64" w:name="_Toc56764304"/>
      <w:r>
        <w:t>5.2.</w:t>
      </w:r>
      <w:r w:rsidRPr="000D6532">
        <w:t>3</w:t>
      </w:r>
      <w:r w:rsidRPr="000D6532">
        <w:tab/>
        <w:t>Service Flows</w:t>
      </w:r>
      <w:bookmarkEnd w:id="62"/>
      <w:bookmarkEnd w:id="63"/>
      <w:bookmarkEnd w:id="64"/>
    </w:p>
    <w:p w14:paraId="34754085" w14:textId="77777777" w:rsidR="008736CA" w:rsidRDefault="008736CA" w:rsidP="008736CA">
      <w:r>
        <w:rPr>
          <w:rFonts w:hint="eastAsia"/>
          <w:lang w:eastAsia="zh-CN"/>
        </w:rPr>
        <w:t>Y</w:t>
      </w:r>
      <w:r>
        <w:rPr>
          <w:lang w:eastAsia="zh-CN"/>
        </w:rPr>
        <w:t xml:space="preserve">uan and her friend Xun want to play the </w:t>
      </w:r>
      <w:r>
        <w:rPr>
          <w:rFonts w:hint="eastAsia"/>
        </w:rPr>
        <w:t>i</w:t>
      </w:r>
      <w:r w:rsidRPr="00CA6788">
        <w:t>mmersive</w:t>
      </w:r>
      <w:r>
        <w:rPr>
          <w:lang w:eastAsia="zh-CN"/>
        </w:rPr>
        <w:t xml:space="preserve"> game NEXGalaxy in Yuan’s home. They want to enjoy virtual scenarios and real interaction in Yuan home through some PIN Devices </w:t>
      </w:r>
      <w:r>
        <w:t>(e.g. glasses, smartphone, and wearable devices).  Yuan scans a QR code on Xun’s smartphone (PIN Device) screen so that Yuan can allow Xun to play the game via Yuan smartphone (PIN Device).  Yuan also lets Xun borrow one of her VR glasses (PIN Device).  Xun configures her smartphone (PIN Device) to communicate with the borrowed set of VR glasses (PIN Device).</w:t>
      </w:r>
    </w:p>
    <w:p w14:paraId="11390E74" w14:textId="77777777" w:rsidR="008736CA" w:rsidRPr="00D21BE6" w:rsidRDefault="008736CA" w:rsidP="008736CA">
      <w:pPr>
        <w:pStyle w:val="B1"/>
        <w:rPr>
          <w:rFonts w:eastAsia="Times New Roman"/>
        </w:rPr>
      </w:pPr>
      <w:r>
        <w:rPr>
          <w:lang w:eastAsia="zh-CN"/>
        </w:rPr>
        <w:lastRenderedPageBreak/>
        <w:t>-</w:t>
      </w:r>
      <w:r>
        <w:rPr>
          <w:lang w:eastAsia="zh-CN"/>
        </w:rPr>
        <w:tab/>
        <w:t xml:space="preserve">Yuan </w:t>
      </w:r>
      <w:r w:rsidRPr="00D21BE6">
        <w:rPr>
          <w:rFonts w:eastAsia="Times New Roman"/>
        </w:rPr>
        <w:t>and</w:t>
      </w:r>
      <w:r>
        <w:rPr>
          <w:lang w:eastAsia="zh-CN"/>
        </w:rPr>
        <w:t xml:space="preserve"> Xun put on some VR glasses (PIN Device) and hold their </w:t>
      </w:r>
      <w:r>
        <w:t xml:space="preserve">smartphone (PIN Devices)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Device) </w:t>
      </w:r>
      <w:r w:rsidRPr="00D21BE6">
        <w:rPr>
          <w:rFonts w:eastAsia="Times New Roman"/>
        </w:rPr>
        <w:t xml:space="preserve">at the same time from the Base in MARs and compete to see who get to the Volcano first. </w:t>
      </w:r>
    </w:p>
    <w:p w14:paraId="54EC2D57"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BOAT using the smartphone (PIN Device)</w:t>
      </w:r>
      <w:r w:rsidRPr="00D21BE6">
        <w:rPr>
          <w:rFonts w:eastAsia="Times New Roman"/>
        </w:rPr>
        <w:t>.</w:t>
      </w:r>
    </w:p>
    <w:p w14:paraId="03943B1A"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X</w:t>
      </w:r>
      <w:r w:rsidRPr="00D21BE6">
        <w:rPr>
          <w:rFonts w:eastAsia="Times New Roman"/>
        </w:rPr>
        <w:t xml:space="preserve">un launches a missile targeting Yuan by </w:t>
      </w:r>
      <w:r>
        <w:rPr>
          <w:rFonts w:eastAsia="Times New Roman"/>
        </w:rPr>
        <w:t>using the smartphone (PIN Device)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Xun accelerates her BOAT through the </w:t>
      </w:r>
      <w:r>
        <w:rPr>
          <w:rFonts w:eastAsia="Times New Roman"/>
        </w:rPr>
        <w:t>smartphone</w:t>
      </w:r>
      <w:r w:rsidRPr="00D21BE6">
        <w:rPr>
          <w:rFonts w:eastAsia="Times New Roman"/>
        </w:rPr>
        <w:t xml:space="preserve"> </w:t>
      </w:r>
      <w:r>
        <w:rPr>
          <w:rFonts w:eastAsia="Times New Roman"/>
        </w:rPr>
        <w:t xml:space="preserve">(PIN Device)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r w:rsidRPr="00D21BE6">
        <w:rPr>
          <w:rFonts w:eastAsia="Times New Roman"/>
        </w:rPr>
        <w:t>Xun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uan and Xun feel excited about the games. They continue to play the game about an hour.</w:t>
      </w:r>
    </w:p>
    <w:p w14:paraId="7A46EE39" w14:textId="77777777" w:rsidR="008736CA" w:rsidRPr="000D6532" w:rsidRDefault="008736CA" w:rsidP="008736CA">
      <w:pPr>
        <w:pStyle w:val="Heading3"/>
      </w:pPr>
      <w:bookmarkStart w:id="65" w:name="_Toc27760572"/>
      <w:bookmarkStart w:id="66" w:name="_Toc49943782"/>
      <w:bookmarkStart w:id="67" w:name="_Toc56764305"/>
      <w:r>
        <w:t>5.2</w:t>
      </w:r>
      <w:r w:rsidRPr="000D6532">
        <w:t>.4</w:t>
      </w:r>
      <w:r w:rsidRPr="000D6532">
        <w:tab/>
        <w:t>Post-conditions</w:t>
      </w:r>
      <w:bookmarkEnd w:id="65"/>
      <w:bookmarkEnd w:id="66"/>
      <w:bookmarkEnd w:id="67"/>
    </w:p>
    <w:p w14:paraId="0E2E0C9A" w14:textId="77777777" w:rsidR="008736CA" w:rsidRPr="0005036E" w:rsidRDefault="008736CA" w:rsidP="008736CA">
      <w:pPr>
        <w:rPr>
          <w:lang w:eastAsia="zh-CN"/>
        </w:rPr>
      </w:pPr>
      <w:r>
        <w:rPr>
          <w:rFonts w:hint="eastAsia"/>
          <w:lang w:eastAsia="zh-CN"/>
        </w:rPr>
        <w:t>Y</w:t>
      </w:r>
      <w:r>
        <w:rPr>
          <w:lang w:eastAsia="zh-CN"/>
        </w:rPr>
        <w:t>uan and Xun take off their glasses (PIN Device) and put their smartphone (PIN Device) down. They are discussing the details in the game and check the details through replay on their smartphones.</w:t>
      </w:r>
    </w:p>
    <w:p w14:paraId="17A62838" w14:textId="77777777" w:rsidR="008736CA" w:rsidRPr="000D6532" w:rsidRDefault="008736CA" w:rsidP="008736CA">
      <w:pPr>
        <w:pStyle w:val="Heading3"/>
      </w:pPr>
      <w:bookmarkStart w:id="68" w:name="_Toc49943783"/>
      <w:bookmarkStart w:id="69" w:name="_Toc56764306"/>
      <w:r>
        <w:t>5.2</w:t>
      </w:r>
      <w:r w:rsidRPr="000D6532">
        <w:t>.5</w:t>
      </w:r>
      <w:r w:rsidRPr="000D6532">
        <w:tab/>
      </w:r>
      <w:r>
        <w:t>Existing</w:t>
      </w:r>
      <w:r w:rsidRPr="000D6532">
        <w:t xml:space="preserve"> </w:t>
      </w:r>
      <w:r>
        <w:t>features partly or fully covering the use case functionality</w:t>
      </w:r>
      <w:bookmarkEnd w:id="68"/>
      <w:bookmarkEnd w:id="69"/>
    </w:p>
    <w:p w14:paraId="5C61AFA1" w14:textId="77777777" w:rsidR="008736CA" w:rsidRDefault="008736CA" w:rsidP="008736CA">
      <w:r>
        <w:t xml:space="preserve">None identified. </w:t>
      </w:r>
    </w:p>
    <w:p w14:paraId="2A9B91AD" w14:textId="77777777" w:rsidR="008736CA" w:rsidRPr="000D6532" w:rsidRDefault="008736CA" w:rsidP="008736CA">
      <w:pPr>
        <w:pStyle w:val="Heading3"/>
      </w:pPr>
      <w:bookmarkStart w:id="70" w:name="_Toc27760574"/>
      <w:bookmarkStart w:id="71" w:name="_Toc49943784"/>
      <w:bookmarkStart w:id="72" w:name="_Toc56764307"/>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70"/>
      <w:bookmarkEnd w:id="71"/>
      <w:bookmarkEnd w:id="72"/>
    </w:p>
    <w:p w14:paraId="2D3059B0" w14:textId="77777777" w:rsidR="008736CA" w:rsidRDefault="008736CA" w:rsidP="008736CA">
      <w:pPr>
        <w:pStyle w:val="EditorsNote"/>
        <w:rPr>
          <w:lang w:val="en-US"/>
        </w:rPr>
      </w:pPr>
      <w:r>
        <w:rPr>
          <w:lang w:val="en-US"/>
        </w:rPr>
        <w:t>Editor’s note:</w:t>
      </w:r>
      <w:r>
        <w:rPr>
          <w:lang w:val="en-US"/>
        </w:rPr>
        <w:tab/>
        <w:t>TBD</w:t>
      </w:r>
    </w:p>
    <w:p w14:paraId="32ED857D" w14:textId="77777777" w:rsidR="008736CA" w:rsidRPr="000D6532" w:rsidRDefault="008736CA" w:rsidP="008736CA">
      <w:pPr>
        <w:pStyle w:val="Heading2"/>
      </w:pPr>
      <w:bookmarkStart w:id="73" w:name="_Toc49943785"/>
      <w:bookmarkStart w:id="74" w:name="_Toc56764308"/>
      <w:r>
        <w:t>5.3</w:t>
      </w:r>
      <w:r w:rsidRPr="000D6532">
        <w:tab/>
      </w:r>
      <w:r>
        <w:t xml:space="preserve">Media share within PINs </w:t>
      </w:r>
      <w:r w:rsidRPr="000D6532">
        <w:t>Use case</w:t>
      </w:r>
      <w:bookmarkEnd w:id="73"/>
      <w:bookmarkEnd w:id="74"/>
    </w:p>
    <w:p w14:paraId="5D26CA00" w14:textId="77777777" w:rsidR="008736CA" w:rsidRPr="000D6532" w:rsidRDefault="008736CA" w:rsidP="008736CA">
      <w:pPr>
        <w:pStyle w:val="Heading3"/>
      </w:pPr>
      <w:bookmarkStart w:id="75" w:name="_Toc49943786"/>
      <w:bookmarkStart w:id="76" w:name="_Toc56764309"/>
      <w:r>
        <w:t>5.3</w:t>
      </w:r>
      <w:r w:rsidRPr="000D6532">
        <w:t>.1</w:t>
      </w:r>
      <w:r w:rsidRPr="000D6532">
        <w:tab/>
        <w:t>Description</w:t>
      </w:r>
      <w:bookmarkEnd w:id="75"/>
      <w:bookmarkEnd w:id="76"/>
    </w:p>
    <w:p w14:paraId="342047AE" w14:textId="77777777" w:rsidR="008736CA" w:rsidRDefault="008736CA" w:rsidP="008736CA">
      <w:pPr>
        <w:rPr>
          <w:lang w:eastAsia="zh-CN"/>
        </w:rPr>
      </w:pPr>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Devices)</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p>
    <w:p w14:paraId="556AA458" w14:textId="77777777" w:rsidR="008736CA" w:rsidRDefault="008736CA" w:rsidP="008736CA">
      <w:pPr>
        <w:rPr>
          <w:lang w:eastAsia="zh-CN"/>
        </w:rPr>
      </w:pPr>
      <w:r>
        <w:rPr>
          <w:lang w:eastAsia="zh-CN"/>
        </w:rPr>
        <w:t>The media transmitted by a PIN Device could voice, video, Game audio/video and other type of data traffic. The media could be generated locally in the PIN network or from application server. Media share within PINs mean:</w:t>
      </w:r>
    </w:p>
    <w:p w14:paraId="772F9E67" w14:textId="77777777" w:rsidR="008736CA" w:rsidRDefault="008736CA" w:rsidP="008736CA">
      <w:pPr>
        <w:pStyle w:val="B1"/>
        <w:rPr>
          <w:lang w:eastAsia="zh-CN"/>
        </w:rPr>
      </w:pPr>
      <w:r>
        <w:rPr>
          <w:lang w:eastAsia="zh-CN"/>
        </w:rPr>
        <w:t>-</w:t>
      </w:r>
      <w:r>
        <w:rPr>
          <w:lang w:eastAsia="zh-CN"/>
        </w:rPr>
        <w:tab/>
        <w:t xml:space="preserve">the owner of PIN could choose any device to play the media; or </w:t>
      </w:r>
    </w:p>
    <w:p w14:paraId="78DCDED5" w14:textId="77777777" w:rsidR="008736CA" w:rsidRDefault="008736CA" w:rsidP="008736CA">
      <w:pPr>
        <w:pStyle w:val="B1"/>
        <w:rPr>
          <w:lang w:eastAsia="zh-CN"/>
        </w:rPr>
      </w:pPr>
      <w:r>
        <w:rPr>
          <w:lang w:eastAsia="zh-CN"/>
        </w:rPr>
        <w:t>-</w:t>
      </w:r>
      <w:r>
        <w:rPr>
          <w:lang w:eastAsia="zh-CN"/>
        </w:rPr>
        <w:tab/>
        <w:t>the owner of PIN could switch from one PIN Device to anther PIN Device and the media continue to play during the switch between the PIN Devices.</w:t>
      </w:r>
    </w:p>
    <w:p w14:paraId="4C5D96AD" w14:textId="77777777" w:rsidR="008736CA" w:rsidRDefault="008736CA" w:rsidP="008736CA">
      <w:pPr>
        <w:pStyle w:val="Heading3"/>
      </w:pPr>
      <w:bookmarkStart w:id="77" w:name="_Toc49943787"/>
      <w:bookmarkStart w:id="78" w:name="_Toc56764310"/>
      <w:r>
        <w:t>5.3</w:t>
      </w:r>
      <w:r w:rsidRPr="000D6532">
        <w:t>.2</w:t>
      </w:r>
      <w:r w:rsidRPr="000D6532">
        <w:tab/>
        <w:t>Pre-conditions</w:t>
      </w:r>
      <w:bookmarkEnd w:id="77"/>
      <w:bookmarkEnd w:id="78"/>
    </w:p>
    <w:p w14:paraId="3D6A4A15" w14:textId="77777777" w:rsidR="008736CA" w:rsidRDefault="008736CA" w:rsidP="008736CA">
      <w:r>
        <w:t xml:space="preserve">The User has a smartphone (PIN Device) and at least one of smart earbuds, AR </w:t>
      </w:r>
      <w:r>
        <w:rPr>
          <w:rFonts w:hint="eastAsia"/>
          <w:lang w:eastAsia="zh-CN"/>
        </w:rPr>
        <w:t>glasses</w:t>
      </w:r>
      <w:r>
        <w:t xml:space="preserve">, </w:t>
      </w:r>
      <w:r>
        <w:rPr>
          <w:rFonts w:hint="eastAsia"/>
          <w:lang w:eastAsia="zh-CN"/>
        </w:rPr>
        <w:t>watch</w:t>
      </w:r>
      <w:r>
        <w:t xml:space="preserve"> and TV, baby monitor speaker (PIN Devices).  The first 3 (smart earbuds, AR glasses, watch) are collectively known as wearables. The collection of all 6 is known as a Personal IoT Network (PIN). All the PIN Devices communicate wirelessly using direct device connections.</w:t>
      </w:r>
    </w:p>
    <w:p w14:paraId="31A8DC4D" w14:textId="77777777" w:rsidR="008736CA" w:rsidRDefault="008736CA" w:rsidP="008736CA">
      <w:r>
        <w:t xml:space="preserve">The user uses the PIN Devices 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77777777" w:rsidR="008736CA" w:rsidRDefault="008736CA" w:rsidP="008736CA">
      <w:pPr>
        <w:rPr>
          <w:lang w:eastAsia="zh-CN"/>
        </w:rPr>
      </w:pPr>
      <w:r>
        <w:rPr>
          <w:lang w:eastAsia="zh-CN"/>
        </w:rPr>
        <w:t>The user uses the PIN D</w:t>
      </w:r>
      <w:r w:rsidRPr="006755AD">
        <w:rPr>
          <w:lang w:eastAsia="zh-CN"/>
        </w:rPr>
        <w:t xml:space="preserve">evice 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79" w:name="_Toc49943788"/>
      <w:bookmarkStart w:id="80" w:name="_Toc56764311"/>
      <w:r>
        <w:lastRenderedPageBreak/>
        <w:t>5.3</w:t>
      </w:r>
      <w:r w:rsidRPr="000D6532">
        <w:t>.3</w:t>
      </w:r>
      <w:r w:rsidRPr="000D6532">
        <w:tab/>
        <w:t>Service Flows</w:t>
      </w:r>
      <w:bookmarkEnd w:id="79"/>
      <w:bookmarkEnd w:id="80"/>
    </w:p>
    <w:p w14:paraId="7F919D34" w14:textId="77777777" w:rsidR="008736CA" w:rsidRPr="00EB18DA" w:rsidRDefault="008736CA" w:rsidP="008736CA">
      <w:pPr>
        <w:rPr>
          <w:lang w:eastAsia="zh-CN"/>
        </w:rPr>
      </w:pPr>
      <w:r>
        <w:rPr>
          <w:lang w:eastAsia="zh-CN"/>
        </w:rPr>
        <w:t xml:space="preserve">Whenever the user </w:t>
      </w:r>
      <w:r>
        <w:t>listens to music, watches movie and has WeChat video and phone calls, the media(audio/video) can be shared among all the devices belonging to the same PIN, and therefore the media can be easily switched to other PIN Devices 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77777777" w:rsidR="008736CA" w:rsidRDefault="008736CA" w:rsidP="008736CA">
      <w:pPr>
        <w:pStyle w:val="B1"/>
        <w:rPr>
          <w:lang w:eastAsia="zh-CN"/>
        </w:rPr>
      </w:pPr>
      <w:r>
        <w:rPr>
          <w:lang w:eastAsia="zh-CN"/>
        </w:rPr>
        <w:t>1.</w:t>
      </w:r>
      <w:r>
        <w:rPr>
          <w:lang w:eastAsia="zh-CN"/>
        </w:rPr>
        <w:tab/>
        <w:t>The user starts to watch a movie on the smart phone.  The movie is coming from a streaming platform.</w:t>
      </w:r>
    </w:p>
    <w:p w14:paraId="4327F86D" w14:textId="77777777"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77777777"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  The connection from the smartphone to the speaker is using 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7777777" w:rsidR="008736CA" w:rsidRDefault="008736CA" w:rsidP="008736CA">
      <w:pPr>
        <w:pStyle w:val="B1"/>
        <w:rPr>
          <w:lang w:eastAsia="zh-CN"/>
        </w:rPr>
      </w:pPr>
      <w:r>
        <w:rPr>
          <w:lang w:eastAsia="zh-CN"/>
        </w:rPr>
        <w:t>3.</w:t>
      </w:r>
      <w:r>
        <w:rPr>
          <w:lang w:eastAsia="zh-CN"/>
        </w:rPr>
        <w:tab/>
        <w:t>The User wears the earbuds and the audio seamlessly switched from the speaker to the earbuds that communication with the smartphone using 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77777777"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Device) in their house</w:t>
      </w:r>
      <w:r w:rsidRPr="006B5F63">
        <w:rPr>
          <w:rFonts w:hint="eastAsia"/>
          <w:lang w:eastAsia="zh-CN"/>
        </w:rPr>
        <w:t xml:space="preserve">, the instructions indicate that other PIN </w:t>
      </w:r>
      <w:r>
        <w:rPr>
          <w:lang w:eastAsia="zh-CN"/>
        </w:rPr>
        <w:t>D</w:t>
      </w:r>
      <w:r w:rsidRPr="006B5F63">
        <w:rPr>
          <w:rFonts w:hint="eastAsia"/>
          <w:lang w:eastAsia="zh-CN"/>
        </w:rPr>
        <w:t xml:space="preserve">evices 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77777777"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p>
    <w:p w14:paraId="1A19A714" w14:textId="77777777"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77777777"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 xml:space="preserve">.  </w:t>
      </w:r>
    </w:p>
    <w:p w14:paraId="14F44320" w14:textId="77777777"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p>
    <w:p w14:paraId="79BFE190" w14:textId="6E02326B" w:rsidR="008736CA" w:rsidRDefault="008736CA" w:rsidP="008736CA">
      <w:pPr>
        <w:pStyle w:val="B1"/>
        <w:rPr>
          <w:lang w:eastAsia="zh-CN"/>
        </w:rPr>
      </w:pPr>
      <w:r>
        <w:rPr>
          <w:lang w:eastAsia="zh-CN"/>
        </w:rPr>
        <w:t>7.</w:t>
      </w:r>
      <w:r>
        <w:rPr>
          <w:lang w:eastAsia="zh-CN"/>
        </w:rPr>
        <w:tab/>
        <w:t>The user uses the PIN D</w:t>
      </w:r>
      <w:r w:rsidRPr="00E816F6">
        <w:rPr>
          <w:lang w:eastAsia="zh-CN"/>
        </w:rPr>
        <w:t>evice 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lastRenderedPageBreak/>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513D4154" w14:textId="77777777" w:rsidR="008736CA" w:rsidRPr="000D6532" w:rsidRDefault="008736CA" w:rsidP="008736CA">
      <w:pPr>
        <w:pStyle w:val="Heading3"/>
      </w:pPr>
      <w:bookmarkStart w:id="81" w:name="_Toc49943789"/>
      <w:bookmarkStart w:id="82" w:name="_Toc56764312"/>
      <w:r>
        <w:t>5.3</w:t>
      </w:r>
      <w:r w:rsidRPr="000D6532">
        <w:t>.4</w:t>
      </w:r>
      <w:r w:rsidRPr="000D6532">
        <w:tab/>
        <w:t>Post-conditions</w:t>
      </w:r>
      <w:bookmarkEnd w:id="81"/>
      <w:bookmarkEnd w:id="82"/>
    </w:p>
    <w:p w14:paraId="360022A3" w14:textId="23FD0301" w:rsidR="008736CA" w:rsidRDefault="008736CA" w:rsidP="008736CA">
      <w:r>
        <w:t xml:space="preserve">The users can freely switch the video </w:t>
      </w:r>
      <w:r w:rsidR="00ED293D">
        <w:t>and/</w:t>
      </w:r>
      <w:r>
        <w:t>or audio between PIN devices used and enjoy the same media(audio/video</w:t>
      </w:r>
      <w:r w:rsidR="00ED293D">
        <w:t>/voice calls</w:t>
      </w:r>
      <w:r>
        <w:t>) without interruption.</w:t>
      </w:r>
    </w:p>
    <w:p w14:paraId="3E3D8901" w14:textId="77777777" w:rsidR="008736CA" w:rsidRPr="000D6532" w:rsidRDefault="008736CA" w:rsidP="008736CA">
      <w:pPr>
        <w:pStyle w:val="Heading3"/>
      </w:pPr>
      <w:bookmarkStart w:id="83" w:name="_Toc49943790"/>
      <w:bookmarkStart w:id="84" w:name="_Toc56764313"/>
      <w:r>
        <w:t>5.3</w:t>
      </w:r>
      <w:r w:rsidRPr="000D6532">
        <w:t>.5</w:t>
      </w:r>
      <w:r w:rsidRPr="000D6532">
        <w:tab/>
      </w:r>
      <w:r>
        <w:t>Existing</w:t>
      </w:r>
      <w:r w:rsidRPr="000D6532">
        <w:t xml:space="preserve"> </w:t>
      </w:r>
      <w:r>
        <w:t>features partly or fully covering the use case functionality</w:t>
      </w:r>
      <w:bookmarkEnd w:id="83"/>
      <w:bookmarkEnd w:id="84"/>
    </w:p>
    <w:p w14:paraId="59BDB145" w14:textId="117BA03F" w:rsidR="008736CA" w:rsidRDefault="008736CA" w:rsidP="008736CA">
      <w:r>
        <w:rPr>
          <w:lang w:eastAsia="zh-CN"/>
        </w:rPr>
        <w:t>3GPP </w:t>
      </w:r>
      <w:r>
        <w:rPr>
          <w:rFonts w:hint="eastAsia"/>
          <w:lang w:eastAsia="zh-CN"/>
        </w:rPr>
        <w:t>T</w:t>
      </w:r>
      <w:r>
        <w:rPr>
          <w:lang w:eastAsia="zh-CN"/>
        </w:rPr>
        <w:t>S 22.228</w:t>
      </w:r>
      <w:r w:rsidR="0089007F">
        <w:rPr>
          <w:lang w:eastAsia="zh-CN"/>
        </w:rPr>
        <w:t> [8]</w:t>
      </w:r>
      <w:r>
        <w:rPr>
          <w:lang w:eastAsia="zh-CN"/>
        </w:rPr>
        <w:t xml:space="preserve"> 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5D468FF6" w14:textId="02ADD829" w:rsidR="008736CA" w:rsidRDefault="008736CA" w:rsidP="008736CA">
      <w:pPr>
        <w:rPr>
          <w:lang w:eastAsia="zh-CN"/>
        </w:rPr>
      </w:pPr>
      <w:r>
        <w:rPr>
          <w:lang w:eastAsia="zh-CN"/>
        </w:rPr>
        <w:t>3GPP TS 22.228</w:t>
      </w:r>
      <w:r w:rsidR="0089007F">
        <w:rPr>
          <w:lang w:eastAsia="zh-CN"/>
        </w:rPr>
        <w:t> [8]</w:t>
      </w:r>
      <w:r>
        <w:rPr>
          <w:lang w:eastAsia="zh-CN"/>
        </w:rPr>
        <w:t xml:space="preserve"> is not applicable to non-IMS session inter-UE transfer when using direct device connections.</w:t>
      </w:r>
    </w:p>
    <w:p w14:paraId="352D2A11" w14:textId="34E0E751" w:rsidR="00ED293D" w:rsidRDefault="00ED293D" w:rsidP="00ED293D">
      <w:pPr>
        <w:rPr>
          <w:lang w:eastAsia="zh-CN"/>
        </w:rPr>
      </w:pPr>
      <w:r>
        <w:rPr>
          <w:lang w:eastAsia="zh-CN"/>
        </w:rPr>
        <w:t>3GPP TS 22.261 [</w:t>
      </w:r>
      <w:r w:rsidR="004C230B">
        <w:rPr>
          <w:lang w:eastAsia="zh-CN"/>
        </w:rPr>
        <w:t>2</w:t>
      </w:r>
      <w:r>
        <w:rPr>
          <w:lang w:eastAsia="zh-CN"/>
        </w:rPr>
        <w:t>] clause 6.2.3 has following requirements</w:t>
      </w:r>
    </w:p>
    <w:p w14:paraId="20B39582" w14:textId="77777777" w:rsidR="00ED293D" w:rsidRPr="00F91F2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a direct network connection to an indirect network connection and vice-versa.</w:t>
      </w:r>
    </w:p>
    <w:p w14:paraId="36D1A8A2" w14:textId="2294A736" w:rsidR="00ED293D" w:rsidRPr="00F91F2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one relay UE to another and both relay UEs use 3GPP access to the 5G core network.</w:t>
      </w:r>
    </w:p>
    <w:p w14:paraId="770DBFC8" w14:textId="77777777" w:rsidR="008736CA" w:rsidRPr="000D6532" w:rsidRDefault="008736CA" w:rsidP="008736CA">
      <w:pPr>
        <w:pStyle w:val="Heading3"/>
      </w:pPr>
      <w:bookmarkStart w:id="85" w:name="_Toc49943791"/>
      <w:bookmarkStart w:id="86" w:name="_Toc56764314"/>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85"/>
      <w:bookmarkEnd w:id="86"/>
    </w:p>
    <w:p w14:paraId="65835FAE" w14:textId="77777777" w:rsidR="008736CA" w:rsidRDefault="008736CA" w:rsidP="008736CA">
      <w:pPr>
        <w:rPr>
          <w:rFonts w:eastAsia="Calibri"/>
          <w:lang w:val="en-US"/>
        </w:rPr>
      </w:pPr>
      <w:r>
        <w:rPr>
          <w:rFonts w:eastAsia="Calibri"/>
          <w:lang w:val="en-US"/>
        </w:rPr>
        <w:t xml:space="preserve">[PR 5.3.6-1] A PIN Device shall be able to use direct device connection or </w:t>
      </w:r>
      <w:r w:rsidRPr="007443CF">
        <w:rPr>
          <w:rFonts w:eastAsia="Calibri"/>
          <w:lang w:val="en-US"/>
        </w:rPr>
        <w:t xml:space="preserve">direct network connection </w:t>
      </w:r>
      <w:r>
        <w:rPr>
          <w:rFonts w:eastAsia="Calibri"/>
          <w:lang w:val="en-US"/>
        </w:rPr>
        <w:t>for PIN communications.</w:t>
      </w:r>
    </w:p>
    <w:p w14:paraId="7BFA7225" w14:textId="20DDDA6D" w:rsidR="008736CA" w:rsidRDefault="004C230B" w:rsidP="008736CA">
      <w:r>
        <w:rPr>
          <w:rFonts w:eastAsia="Calibri"/>
          <w:lang w:val="en-US"/>
        </w:rPr>
        <w:t xml:space="preserve">[PR 5.3.6-2] </w:t>
      </w:r>
      <w:r w:rsidR="00ED293D">
        <w:rPr>
          <w:rFonts w:eastAsia="Calibri"/>
          <w:lang w:val="en-US"/>
        </w:rPr>
        <w:t>For intra-PIN communications</w:t>
      </w:r>
      <w:r w:rsidR="008736CA" w:rsidRPr="006B5F63">
        <w:rPr>
          <w:rFonts w:eastAsia="Calibri" w:hint="eastAsia"/>
          <w:lang w:val="en-US"/>
        </w:rPr>
        <w:t>,</w:t>
      </w:r>
      <w:r w:rsidR="008736CA">
        <w:rPr>
          <w:rFonts w:eastAsia="Calibri"/>
          <w:lang w:val="en-US"/>
        </w:rPr>
        <w:t xml:space="preserve"> </w:t>
      </w:r>
      <w:r w:rsidR="008736CA">
        <w:t>a PIN Device shall be able to transmit media to one or more PIN device at the same time</w:t>
      </w:r>
      <w:r w:rsidR="008736CA">
        <w:rPr>
          <w:rFonts w:eastAsia="Calibri"/>
          <w:lang w:val="en-US"/>
        </w:rPr>
        <w:t>.</w:t>
      </w:r>
    </w:p>
    <w:p w14:paraId="7C4B73B1" w14:textId="175C37A2" w:rsidR="00ED293D" w:rsidRPr="00860649" w:rsidRDefault="008736CA" w:rsidP="00ED293D">
      <w:pPr>
        <w:rPr>
          <w:rFonts w:eastAsia="Calibri"/>
          <w:lang w:val="en-US"/>
        </w:rPr>
      </w:pPr>
      <w:r>
        <w:rPr>
          <w:rFonts w:eastAsia="Calibri"/>
          <w:lang w:val="en-US"/>
        </w:rPr>
        <w:t>[PR 5.3.6-3]</w:t>
      </w:r>
      <w:r w:rsidR="00ED293D">
        <w:rPr>
          <w:rFonts w:eastAsia="Calibri"/>
          <w:lang w:val="en-US"/>
        </w:rPr>
        <w:t xml:space="preserve"> A </w:t>
      </w:r>
      <w:r w:rsidR="00ED293D" w:rsidRPr="00ED293D">
        <w:rPr>
          <w:rFonts w:eastAsia="Calibri"/>
          <w:lang w:val="en-US"/>
        </w:rPr>
        <w:t xml:space="preserve">PIN device shall support service continuity when a PIN device changes the communication path from one PIN </w:t>
      </w:r>
      <w:r w:rsidR="00ED293D" w:rsidRPr="00860649">
        <w:rPr>
          <w:rFonts w:eastAsia="Calibri"/>
          <w:lang w:val="en-US"/>
        </w:rPr>
        <w:t>device to another PIN device.</w:t>
      </w:r>
    </w:p>
    <w:p w14:paraId="75A2548B" w14:textId="678B6FAF" w:rsidR="00ED293D" w:rsidRDefault="00ED293D" w:rsidP="00ED293D">
      <w:pPr>
        <w:rPr>
          <w:rFonts w:eastAsia="Calibri"/>
          <w:lang w:val="en-US"/>
        </w:rPr>
      </w:pPr>
      <w:r w:rsidRPr="00860649">
        <w:rPr>
          <w:rFonts w:eastAsia="Calibri"/>
          <w:lang w:val="en-US"/>
        </w:rPr>
        <w:t>[PR 5.3.6-4] For a PIN it shall be possible to have more than one gateway UE.</w:t>
      </w:r>
    </w:p>
    <w:p w14:paraId="6F925373" w14:textId="597AE798" w:rsidR="00ED293D" w:rsidRDefault="00ED293D" w:rsidP="00F91F2D">
      <w:pPr>
        <w:pStyle w:val="EditorsNote"/>
        <w:rPr>
          <w:lang w:val="en-US"/>
        </w:rPr>
      </w:pPr>
      <w:r>
        <w:rPr>
          <w:lang w:val="en-US"/>
        </w:rPr>
        <w:t>Editors note:</w:t>
      </w:r>
      <w:r>
        <w:rPr>
          <w:lang w:val="en-US"/>
        </w:rPr>
        <w:tab/>
        <w:t>Gateway UE term will need aligning with terminology discussions in FS_PINs and FS_RESIDENT.</w:t>
      </w:r>
    </w:p>
    <w:p w14:paraId="51F9F0C6" w14:textId="478B1937" w:rsidR="008736CA" w:rsidRDefault="00ED293D" w:rsidP="00F91F2D">
      <w:pPr>
        <w:pStyle w:val="EditorsNote"/>
        <w:rPr>
          <w:rFonts w:eastAsia="Calibri"/>
          <w:lang w:val="en-US"/>
        </w:rPr>
      </w:pPr>
      <w:r>
        <w:rPr>
          <w:lang w:val="en-US"/>
        </w:rPr>
        <w:t>Editors Note:</w:t>
      </w:r>
      <w:r>
        <w:rPr>
          <w:lang w:val="en-US"/>
        </w:rPr>
        <w:tab/>
        <w:t>SA3 need to be consulted on the security aspects of having more than one gateway UE in the PIN.</w:t>
      </w:r>
    </w:p>
    <w:p w14:paraId="7C96B52A" w14:textId="77777777" w:rsidR="004459EB" w:rsidRPr="000D6532" w:rsidRDefault="004459EB" w:rsidP="004459EB">
      <w:pPr>
        <w:pStyle w:val="Heading2"/>
      </w:pPr>
      <w:bookmarkStart w:id="87" w:name="_Toc49943792"/>
      <w:bookmarkStart w:id="88" w:name="_Toc56764315"/>
      <w:r>
        <w:t>5.4</w:t>
      </w:r>
      <w:r w:rsidRPr="000D6532">
        <w:tab/>
      </w:r>
      <w:r>
        <w:t xml:space="preserve">Switching between non-3GPP RAT and 3GPP RAT direct device connections </w:t>
      </w:r>
      <w:r w:rsidRPr="000D6532">
        <w:t>Use case</w:t>
      </w:r>
      <w:bookmarkEnd w:id="87"/>
      <w:bookmarkEnd w:id="88"/>
    </w:p>
    <w:p w14:paraId="3CB11946" w14:textId="77777777" w:rsidR="004459EB" w:rsidRPr="000D6532" w:rsidRDefault="004459EB" w:rsidP="004459EB">
      <w:pPr>
        <w:pStyle w:val="Heading3"/>
      </w:pPr>
      <w:bookmarkStart w:id="89" w:name="_Toc49943793"/>
      <w:bookmarkStart w:id="90" w:name="_Toc56764316"/>
      <w:r>
        <w:t>5.4</w:t>
      </w:r>
      <w:r w:rsidRPr="000D6532">
        <w:t>.1</w:t>
      </w:r>
      <w:r w:rsidRPr="000D6532">
        <w:tab/>
        <w:t>Description</w:t>
      </w:r>
      <w:bookmarkEnd w:id="89"/>
      <w:bookmarkEnd w:id="90"/>
    </w:p>
    <w:p w14:paraId="71236692" w14:textId="47CEFE05" w:rsidR="004459EB" w:rsidRDefault="004459EB" w:rsidP="004459EB">
      <w:pPr>
        <w:jc w:val="both"/>
        <w:rPr>
          <w:lang w:eastAsia="zh-CN"/>
        </w:rPr>
      </w:pPr>
      <w:r>
        <w:rPr>
          <w:lang w:eastAsia="zh-CN"/>
        </w:rPr>
        <w:t xml:space="preserve">There are lots of cases that </w:t>
      </w:r>
      <w:r>
        <w:t>Smart glasses are paired with a smartphone</w:t>
      </w:r>
      <w:r>
        <w:rPr>
          <w:lang w:eastAsia="zh-CN"/>
        </w:rPr>
        <w:t xml:space="preserve"> using non 3GPP RAT for transmitting video information from the smartphone to smart glasses. However, non 3GPP RATs are based on unlicensed frequency. In some areas, if lots of people use </w:t>
      </w:r>
      <w:r w:rsidR="00AF39FD">
        <w:rPr>
          <w:lang w:eastAsia="zh-CN"/>
        </w:rPr>
        <w:t>unlicensed frequency</w:t>
      </w:r>
      <w:r>
        <w:rPr>
          <w:lang w:eastAsia="zh-CN"/>
        </w:rPr>
        <w:t>, the quality of service will be bad. If and when the quality of service goes down the service could be switched to a 3GPP RAT (direct communications) autonomously and the user could have a better experience. In addition, the opposite could be true in that the direct communications could be congested, and therefore it makes sense that both non 3GPP RAT and direct communications could be used together.</w:t>
      </w:r>
    </w:p>
    <w:p w14:paraId="7622EE90" w14:textId="77777777" w:rsidR="004459EB" w:rsidRDefault="004459EB" w:rsidP="004459EB">
      <w:pPr>
        <w:pStyle w:val="Heading3"/>
      </w:pPr>
      <w:bookmarkStart w:id="91" w:name="_Toc49943794"/>
      <w:bookmarkStart w:id="92" w:name="_Toc56764317"/>
      <w:r>
        <w:t>5.4</w:t>
      </w:r>
      <w:r w:rsidRPr="000D6532">
        <w:t>.2</w:t>
      </w:r>
      <w:r w:rsidRPr="000D6532">
        <w:tab/>
        <w:t>Pre-conditions</w:t>
      </w:r>
      <w:bookmarkEnd w:id="91"/>
      <w:bookmarkEnd w:id="92"/>
    </w:p>
    <w:p w14:paraId="35271083" w14:textId="161332A9" w:rsidR="004459EB" w:rsidRDefault="004459EB" w:rsidP="004459EB">
      <w:pPr>
        <w:jc w:val="both"/>
        <w:rPr>
          <w:lang w:eastAsia="zh-CN"/>
        </w:rPr>
      </w:pPr>
      <w:r>
        <w:rPr>
          <w:lang w:eastAsia="zh-CN"/>
        </w:rPr>
        <w:t>Lihua has one smartphone and one smart glass. The Smartphone (PIN device) can connect with the Smart glasses (PIN device) using non 3GPP RAT direct device connections capability. This is Lihua</w:t>
      </w:r>
      <w:r w:rsidR="00AF39FD">
        <w:rPr>
          <w:lang w:eastAsia="zh-CN"/>
        </w:rPr>
        <w:t>’s</w:t>
      </w:r>
      <w:r>
        <w:rPr>
          <w:lang w:eastAsia="zh-CN"/>
        </w:rPr>
        <w:t xml:space="preserve"> Personal IoT Network (PIN).</w:t>
      </w:r>
    </w:p>
    <w:p w14:paraId="36B1315B" w14:textId="3A63DAF3" w:rsidR="004459EB" w:rsidRDefault="004459EB" w:rsidP="004459EB">
      <w:pPr>
        <w:jc w:val="both"/>
        <w:rPr>
          <w:lang w:eastAsia="zh-CN"/>
        </w:rPr>
      </w:pPr>
      <w:r>
        <w:rPr>
          <w:lang w:eastAsia="zh-CN"/>
        </w:rPr>
        <w:lastRenderedPageBreak/>
        <w:t xml:space="preserve">Lihua has also subscribed to her service provider </w:t>
      </w:r>
      <w:r w:rsidR="00AF39FD">
        <w:rPr>
          <w:lang w:eastAsia="zh-CN"/>
        </w:rPr>
        <w:t>for</w:t>
      </w:r>
      <w:r>
        <w:rPr>
          <w:lang w:eastAsia="zh-CN"/>
        </w:rPr>
        <w:t xml:space="preserve"> an operator managed video service</w:t>
      </w:r>
      <w:r w:rsidR="00AF39FD">
        <w:rPr>
          <w:lang w:eastAsia="zh-CN"/>
        </w:rPr>
        <w:t>, therefore,</w:t>
      </w:r>
      <w:r w:rsidR="00AF39FD" w:rsidRPr="00487738">
        <w:rPr>
          <w:lang w:eastAsia="zh-CN"/>
        </w:rPr>
        <w:t xml:space="preserve"> </w:t>
      </w:r>
      <w:r w:rsidR="00AF39FD">
        <w:rPr>
          <w:lang w:eastAsia="zh-CN"/>
        </w:rPr>
        <w:t>the Smartphone (PIN device) can also connect with the Smart glassed (PIN device) using the operator direct device connections capability using operators managed spectrum. T</w:t>
      </w:r>
      <w:r>
        <w:rPr>
          <w:lang w:eastAsia="zh-CN"/>
        </w:rPr>
        <w:t>he service provider bills based on data consumption</w:t>
      </w:r>
      <w:r w:rsidR="00AF39FD">
        <w:rPr>
          <w:lang w:eastAsia="zh-CN"/>
        </w:rPr>
        <w:t>,</w:t>
      </w:r>
      <w:r>
        <w:rPr>
          <w:lang w:eastAsia="zh-CN"/>
        </w:rPr>
        <w:t xml:space="preserve">  time</w:t>
      </w:r>
      <w:r w:rsidR="00AF39FD">
        <w:rPr>
          <w:lang w:eastAsia="zh-CN"/>
        </w:rPr>
        <w:t>, or the operator managed resources used for the service data transmission, e.g. operators managed spectrum</w:t>
      </w:r>
      <w:r>
        <w:rPr>
          <w:lang w:eastAsia="zh-CN"/>
        </w:rPr>
        <w:t>. The Smart glasses (PIN device) can determine if non 3GPP RAT and or the operator managed direct device connections capabilities are congested or not. If operator managed direct device connection service is not available e.g. out of 3GPP coverage the service will not be used by a PIN device and non 3GPP RAT direct device connection can be used.</w:t>
      </w:r>
    </w:p>
    <w:p w14:paraId="46BF39A3" w14:textId="03B49F93" w:rsidR="004459EB" w:rsidRDefault="004459EB" w:rsidP="004459EB">
      <w:pPr>
        <w:jc w:val="both"/>
        <w:rPr>
          <w:lang w:eastAsia="zh-CN"/>
        </w:rPr>
      </w:pPr>
      <w:r>
        <w:rPr>
          <w:lang w:eastAsia="zh-CN"/>
        </w:rPr>
        <w:t xml:space="preserve">The Smart glass (PIN device) can transmit the video service via both the WLAN and the operator managed direct device connections capability simultaneously. </w:t>
      </w:r>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direct device connection or the non-operator managed spectrum based on some criteria, which are provided by lihua or </w:t>
      </w:r>
      <w:r w:rsidR="00ED293D">
        <w:rPr>
          <w:lang w:eastAsia="zh-CN"/>
        </w:rPr>
        <w:t xml:space="preserve">the </w:t>
      </w:r>
      <w:r w:rsidR="00ED293D" w:rsidRPr="007236C0">
        <w:rPr>
          <w:lang w:eastAsia="zh-CN"/>
        </w:rPr>
        <w:t>operator</w:t>
      </w:r>
      <w:r w:rsidR="00ED293D">
        <w:rPr>
          <w:lang w:eastAsia="zh-CN"/>
        </w:rPr>
        <w:t xml:space="preserve">. </w:t>
      </w:r>
      <w:r>
        <w:rPr>
          <w:lang w:eastAsia="zh-CN"/>
        </w:rPr>
        <w:t>The smartphone (PIN device) allows Lihua to set up a set of parameters to control the video quality when her operator managed video service will be used so that she can control the usage of her operator managed direct device connections provided service.</w:t>
      </w:r>
    </w:p>
    <w:p w14:paraId="4A3A5883" w14:textId="22A95D39" w:rsidR="00860649" w:rsidRDefault="00860649" w:rsidP="004459EB">
      <w:pPr>
        <w:jc w:val="both"/>
        <w:rPr>
          <w:lang w:eastAsia="zh-CN"/>
        </w:rPr>
      </w:pPr>
      <w:r w:rsidRPr="008D15FA">
        <w:rPr>
          <w:rFonts w:eastAsia="DengXian"/>
          <w:lang w:eastAsia="zh-CN"/>
        </w:rPr>
        <w:t xml:space="preserve">If requested by the operator, the </w:t>
      </w:r>
      <w:r>
        <w:rPr>
          <w:lang w:eastAsia="zh-CN"/>
        </w:rPr>
        <w:t xml:space="preserve">Smartphone (PIN device)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31130A4B" w14:textId="77777777" w:rsidR="004459EB" w:rsidRPr="00CB2EB3" w:rsidRDefault="004459EB" w:rsidP="004459EB">
      <w:pPr>
        <w:pStyle w:val="Heading3"/>
      </w:pPr>
      <w:bookmarkStart w:id="93" w:name="_Toc49943795"/>
      <w:bookmarkStart w:id="94" w:name="_Toc56764318"/>
      <w:r>
        <w:t>5.4</w:t>
      </w:r>
      <w:r w:rsidRPr="000D6532">
        <w:t>.3</w:t>
      </w:r>
      <w:r w:rsidRPr="000D6532">
        <w:tab/>
        <w:t>Service Flows</w:t>
      </w:r>
      <w:bookmarkEnd w:id="93"/>
      <w:bookmarkEnd w:id="94"/>
    </w:p>
    <w:p w14:paraId="427E9E30" w14:textId="435A6BBF" w:rsidR="004459EB" w:rsidRDefault="004459EB" w:rsidP="004459EB">
      <w:pPr>
        <w:pStyle w:val="B1"/>
        <w:ind w:left="0" w:firstLine="0"/>
        <w:jc w:val="both"/>
        <w:rPr>
          <w:lang w:eastAsia="zh-CN"/>
        </w:rPr>
      </w:pPr>
      <w:r>
        <w:rPr>
          <w:lang w:eastAsia="zh-CN"/>
        </w:rPr>
        <w:t>Lihua has one smartphone (PIN device) and one smart glasses (PIN device). The Smartphone (PIN device) connects with the Smart glasses (PIN device) using non 3GPP RAT</w:t>
      </w:r>
      <w:r w:rsidRPr="00CF1386">
        <w:rPr>
          <w:lang w:eastAsia="zh-CN"/>
        </w:rPr>
        <w:t xml:space="preserve"> </w:t>
      </w:r>
      <w:r>
        <w:rPr>
          <w:lang w:eastAsia="zh-CN"/>
        </w:rPr>
        <w:t>direct device connection for transmitting video data from the smartphone (PIN device) to the smart glasses (PIN device). After work Lihua take the subway back home, she lives in Vienna that has great continuous coverage in the subway system. Lihua watches the video on her smart glasses (PIN device). The video is being played from her smartphone (PIN device). When Lihua enters the subway station where</w:t>
      </w:r>
      <w:r w:rsidRPr="00737457">
        <w:rPr>
          <w:lang w:eastAsia="zh-CN"/>
        </w:rPr>
        <w:t xml:space="preserve"> </w:t>
      </w:r>
      <w:r>
        <w:rPr>
          <w:lang w:eastAsia="zh-CN"/>
        </w:rPr>
        <w:t xml:space="preserve">there are lots of people, the smart glasses (PIN device) detects that the quality of non 3GPP RAT direct device connections is bad and the smart glasses (PIN device) requests the smart phone (PIN device) to switch all or some of the video packets to operator managed direct device connection service. Lihua may get a notification that this happens however it’s the start of the month and she has turned off notifications. </w:t>
      </w:r>
      <w:r w:rsidR="00AF39FD" w:rsidRPr="005F656F">
        <w:rPr>
          <w:lang w:eastAsia="zh-CN"/>
        </w:rPr>
        <w:t xml:space="preserve">Based on some criteria, which are provided by lihua or </w:t>
      </w:r>
      <w:r w:rsidR="00AF39FD">
        <w:rPr>
          <w:lang w:eastAsia="zh-CN"/>
        </w:rPr>
        <w:t xml:space="preserve">the </w:t>
      </w:r>
      <w:r w:rsidR="00AF39FD" w:rsidRPr="005F656F">
        <w:rPr>
          <w:lang w:eastAsia="zh-CN"/>
        </w:rPr>
        <w:t>operator,</w:t>
      </w:r>
      <w:r w:rsidR="00AF39FD">
        <w:rPr>
          <w:lang w:eastAsia="zh-CN"/>
        </w:rPr>
        <w:t xml:space="preserve"> t</w:t>
      </w:r>
      <w:r>
        <w:rPr>
          <w:lang w:eastAsia="zh-CN"/>
        </w:rPr>
        <w:t xml:space="preserve">he smart phone (PIN device) requests from the network for some operator managed direct device connections resource to stream the video from the smartphone (PIN device) to smart glasses (PIN device). </w:t>
      </w:r>
      <w:r w:rsidR="00AF39FD">
        <w:rPr>
          <w:lang w:eastAsia="zh-CN"/>
        </w:rPr>
        <w:t>While the video service is transmitted from the smart phone (PIN device) to smart glasses (PIN device) using the</w:t>
      </w:r>
      <w:r w:rsidR="00AF39FD" w:rsidRPr="00E93DF4">
        <w:rPr>
          <w:lang w:eastAsia="zh-CN"/>
        </w:rPr>
        <w:t xml:space="preserve"> </w:t>
      </w:r>
      <w:r w:rsidR="00AF39FD">
        <w:rPr>
          <w:lang w:eastAsia="zh-CN"/>
        </w:rPr>
        <w:t>operator managed 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direct device connection between the PIN devices, time, the operator managed resources used for the service data transmission, e.g. operators managed spectrum and etc.</w:t>
      </w:r>
    </w:p>
    <w:p w14:paraId="0E876118" w14:textId="560E3853" w:rsidR="004459EB" w:rsidRDefault="004459EB" w:rsidP="004459EB">
      <w:pPr>
        <w:pStyle w:val="B1"/>
        <w:ind w:left="0" w:firstLine="0"/>
        <w:jc w:val="both"/>
        <w:rPr>
          <w:lang w:eastAsia="zh-CN"/>
        </w:rPr>
      </w:pPr>
      <w:r>
        <w:rPr>
          <w:lang w:eastAsia="zh-CN"/>
        </w:rPr>
        <w:t>As Lihua rides the subway, more and more passengers get on. These passengers have also subscribed to the same video service. After some time, the network has limited operator managed direct device connections service resources to give Lihua. However, the smart glasses (PIN device) finds that some non 3GPP RAT direct device connections resources can be used. The smart phone then aggregates non 3GPP RAT with operator managed direct device connection services Lihua can receive uninterrupted viewing experience.</w:t>
      </w:r>
    </w:p>
    <w:p w14:paraId="7A93BA1D" w14:textId="363B05AE" w:rsidR="00860649" w:rsidRDefault="00860649" w:rsidP="00F91F2D">
      <w:pPr>
        <w:jc w:val="both"/>
        <w:rPr>
          <w:lang w:eastAsia="zh-CN"/>
        </w:rPr>
      </w:pPr>
      <w:r w:rsidRPr="0076485C">
        <w:rPr>
          <w:rFonts w:eastAsia="DengXian"/>
          <w:lang w:eastAsia="zh-CN"/>
        </w:rPr>
        <w:t xml:space="preserve">If requested by the operator, the </w:t>
      </w:r>
      <w:r>
        <w:rPr>
          <w:lang w:eastAsia="zh-CN"/>
        </w:rPr>
        <w:t xml:space="preserve">Smartphone (PIN device)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7AA49E65" w14:textId="77777777" w:rsidR="004459EB" w:rsidRPr="000D6532" w:rsidRDefault="004459EB" w:rsidP="004459EB">
      <w:pPr>
        <w:pStyle w:val="Heading3"/>
      </w:pPr>
      <w:bookmarkStart w:id="95" w:name="_Toc49943796"/>
      <w:bookmarkStart w:id="96" w:name="_Toc56764319"/>
      <w:r>
        <w:t>5.4</w:t>
      </w:r>
      <w:r w:rsidRPr="000D6532">
        <w:t>.4</w:t>
      </w:r>
      <w:r w:rsidRPr="000D6532">
        <w:tab/>
        <w:t>Post-conditions</w:t>
      </w:r>
      <w:bookmarkEnd w:id="95"/>
      <w:bookmarkEnd w:id="96"/>
    </w:p>
    <w:p w14:paraId="185D903D" w14:textId="77777777" w:rsidR="004459EB" w:rsidRDefault="004459EB" w:rsidP="004459EB">
      <w:r>
        <w:t>Lihua watches the movie and notices no degradation in video quality moving into and out of the subway as other people around have issues with their connectivity.</w:t>
      </w:r>
    </w:p>
    <w:p w14:paraId="58733E43" w14:textId="77777777" w:rsidR="004459EB" w:rsidRPr="000D6532" w:rsidRDefault="004459EB" w:rsidP="004459EB">
      <w:pPr>
        <w:pStyle w:val="Heading3"/>
      </w:pPr>
      <w:bookmarkStart w:id="97" w:name="_Toc49943797"/>
      <w:bookmarkStart w:id="98" w:name="_Toc56764320"/>
      <w:r>
        <w:t>5.4</w:t>
      </w:r>
      <w:r w:rsidRPr="000D6532">
        <w:t>.5</w:t>
      </w:r>
      <w:r w:rsidRPr="000D6532">
        <w:tab/>
      </w:r>
      <w:r>
        <w:t>Existing</w:t>
      </w:r>
      <w:r w:rsidRPr="000D6532">
        <w:t xml:space="preserve"> </w:t>
      </w:r>
      <w:r>
        <w:t>features partly or fully covering the use case functionality</w:t>
      </w:r>
      <w:bookmarkEnd w:id="97"/>
      <w:bookmarkEnd w:id="98"/>
    </w:p>
    <w:p w14:paraId="582882D4" w14:textId="77777777" w:rsidR="004459EB" w:rsidRDefault="004459EB" w:rsidP="004459EB">
      <w:pPr>
        <w:rPr>
          <w:lang w:eastAsia="ko-KR"/>
        </w:rPr>
      </w:pPr>
      <w:r>
        <w:t>3GPP TS 22.261 [2] "</w:t>
      </w: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t>"</w:t>
      </w:r>
      <w:r>
        <w:rPr>
          <w:lang w:eastAsia="ko-KR"/>
        </w:rPr>
        <w:t xml:space="preserve"> indicates that a UE can transmit simultaneously however direct network mode is between a UE and the network. The use case in sub-clause 5.4.3 has no user plane traffic (i.e. movie) going to the network.</w:t>
      </w:r>
      <w:r w:rsidRPr="009C3642">
        <w:rPr>
          <w:lang w:eastAsia="ko-KR"/>
        </w:rPr>
        <w:t xml:space="preserve"> </w:t>
      </w:r>
    </w:p>
    <w:p w14:paraId="252FEDD6" w14:textId="77777777" w:rsidR="004459EB" w:rsidRDefault="004459EB" w:rsidP="004459EB">
      <w:r>
        <w:t xml:space="preserve">3GPP TS 22.278 [5] "Subject to operator policy and user consent the EPC and a ProSe-enabled UE shall be capable of negotiating the move of a traffic flow between the </w:t>
      </w:r>
      <w:r>
        <w:rPr>
          <w:rFonts w:hint="eastAsia"/>
          <w:lang w:eastAsia="ko-KR"/>
        </w:rPr>
        <w:t>EPC P</w:t>
      </w:r>
      <w:r>
        <w:t xml:space="preserve">ath and the ProSe-assisted WLAN direct path." Indicates that a </w:t>
      </w:r>
      <w:r>
        <w:lastRenderedPageBreak/>
        <w:t xml:space="preserve">UE can move traffic between an EPC Path and ProSe WLAN direct path however </w:t>
      </w:r>
      <w:r>
        <w:rPr>
          <w:lang w:eastAsia="ko-KR"/>
        </w:rPr>
        <w:t>the use case</w:t>
      </w:r>
      <w:r w:rsidRPr="007164E7">
        <w:rPr>
          <w:lang w:eastAsia="ko-KR"/>
        </w:rPr>
        <w:t xml:space="preserve"> </w:t>
      </w:r>
      <w:r>
        <w:rPr>
          <w:lang w:eastAsia="ko-KR"/>
        </w:rPr>
        <w:t>in sub-clause 5.4.3 has no user plane traffic (i.e. movie) going to the network</w:t>
      </w:r>
    </w:p>
    <w:p w14:paraId="3AC3F705" w14:textId="77777777" w:rsidR="004459EB" w:rsidRPr="00C5018F" w:rsidRDefault="004459EB" w:rsidP="004459EB">
      <w:pPr>
        <w:rPr>
          <w:lang w:val="en-US"/>
        </w:rPr>
      </w:pPr>
      <w:r>
        <w:t>3GPP TS 22.278 [5] "Both the HPLMN and VPLMN operators shall be able to charge for ProSe-assisted WLAN direct communications.</w:t>
      </w:r>
      <w:r w:rsidRPr="000E397C">
        <w:t xml:space="preserve"> </w:t>
      </w:r>
      <w:r>
        <w:t>" however these requirements are written in the context of the network being involved and user plane traffic going to the network.</w:t>
      </w:r>
    </w:p>
    <w:p w14:paraId="0AE85136" w14:textId="77777777" w:rsidR="004459EB" w:rsidRPr="000D6532" w:rsidRDefault="004459EB" w:rsidP="004459EB">
      <w:pPr>
        <w:pStyle w:val="Heading3"/>
      </w:pPr>
      <w:bookmarkStart w:id="99" w:name="_Toc49943798"/>
      <w:bookmarkStart w:id="100" w:name="_Toc56764321"/>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99"/>
      <w:bookmarkEnd w:id="100"/>
    </w:p>
    <w:p w14:paraId="0D8048A8" w14:textId="7EE451B4" w:rsidR="004459EB" w:rsidRDefault="004459EB" w:rsidP="004459EB">
      <w:pPr>
        <w:rPr>
          <w:lang w:val="en-US" w:eastAsia="zh-CN"/>
        </w:rPr>
      </w:pPr>
      <w:r>
        <w:rPr>
          <w:rFonts w:eastAsia="Calibri"/>
          <w:lang w:val="en-US"/>
        </w:rPr>
        <w:t xml:space="preserve">[PR 5.4.6-1] </w:t>
      </w:r>
      <w:r>
        <w:t xml:space="preserve">The PIN device can </w:t>
      </w:r>
      <w:r w:rsidR="00AF39FD">
        <w:t xml:space="preserve">act upon user and operator preferences to </w:t>
      </w:r>
      <w:r>
        <w:t xml:space="preserve">aggregate, switch or split the service between non-3GPP RAT and </w:t>
      </w:r>
      <w:r>
        <w:rPr>
          <w:lang w:eastAsia="zh-CN"/>
        </w:rPr>
        <w:t>operator managed direct device connection services</w:t>
      </w:r>
      <w:r>
        <w:t xml:space="preserve">. </w:t>
      </w:r>
    </w:p>
    <w:p w14:paraId="0D7005D0" w14:textId="68C5F42B" w:rsidR="004459EB" w:rsidRDefault="004459EB" w:rsidP="004459EB">
      <w:r>
        <w:rPr>
          <w:rFonts w:eastAsia="Calibri"/>
          <w:lang w:val="en-US"/>
        </w:rPr>
        <w:t xml:space="preserve">[PR 5.4.6-2] </w:t>
      </w:r>
      <w:r>
        <w:t>When operator managed direct connections are used for inter PIN UE device communications the 5G System shall be able to collect charging data</w:t>
      </w:r>
      <w:r w:rsidR="00860649">
        <w:t xml:space="preserve">, including </w:t>
      </w:r>
      <w:r w:rsidR="00860649">
        <w:rPr>
          <w:lang w:eastAsia="zh-CN"/>
        </w:rPr>
        <w:t>data transmitted over the operator managed direct device connection between the PIN devices, time, the operator managed resources used for the data transmission, e.g. operators managed spectrum and etc</w:t>
      </w:r>
      <w:r>
        <w:t>.</w:t>
      </w:r>
    </w:p>
    <w:p w14:paraId="0D34FD07" w14:textId="055CA4DC" w:rsidR="00860649" w:rsidRDefault="00860649" w:rsidP="004459EB">
      <w:r>
        <w:rPr>
          <w:rFonts w:eastAsia="Calibri"/>
          <w:lang w:val="en-US"/>
        </w:rPr>
        <w:t xml:space="preserve">[PR 5.4.6-3] </w:t>
      </w:r>
      <w:r>
        <w:t xml:space="preserve">When PIN UE device uses unlicensed spectrum for direct device connections for intra PIN UE device communications the 5G System may, subject to local/regional regulations and user consent, collect statistics data, including </w:t>
      </w:r>
      <w:r>
        <w:rPr>
          <w:lang w:eastAsia="zh-CN"/>
        </w:rPr>
        <w:t>if 3GPP authentication was used</w:t>
      </w:r>
      <w:r>
        <w:t>.</w:t>
      </w:r>
    </w:p>
    <w:p w14:paraId="03C6F807" w14:textId="3A8C2DA7" w:rsidR="004A36DB" w:rsidRPr="00AC1E9D" w:rsidRDefault="004817C5" w:rsidP="004A36DB">
      <w:pPr>
        <w:pStyle w:val="Heading2"/>
      </w:pPr>
      <w:bookmarkStart w:id="101" w:name="_Toc49943799"/>
      <w:bookmarkStart w:id="102" w:name="_Toc56764322"/>
      <w:r w:rsidRPr="00AC1E9D">
        <w:t>5.5</w:t>
      </w:r>
      <w:r w:rsidR="004A36DB" w:rsidRPr="00AC1E9D">
        <w:tab/>
        <w:t>Use case: UE accessing Services provided by PIN Devices behind 5G enabled gateway(s)</w:t>
      </w:r>
      <w:bookmarkEnd w:id="101"/>
      <w:bookmarkEnd w:id="102"/>
    </w:p>
    <w:p w14:paraId="0325DD91" w14:textId="013057A6" w:rsidR="004A36DB" w:rsidRPr="00AC1E9D" w:rsidRDefault="004817C5" w:rsidP="00AC1E9D">
      <w:pPr>
        <w:pStyle w:val="Heading3"/>
      </w:pPr>
      <w:bookmarkStart w:id="103" w:name="_Toc49943800"/>
      <w:bookmarkStart w:id="104" w:name="_Toc56764323"/>
      <w:r w:rsidRPr="00AC1E9D">
        <w:t>5.5</w:t>
      </w:r>
      <w:r w:rsidR="004A36DB" w:rsidRPr="00AC1E9D">
        <w:t>.1</w:t>
      </w:r>
      <w:r w:rsidR="004A36DB" w:rsidRPr="00AC1E9D">
        <w:tab/>
        <w:t>Description</w:t>
      </w:r>
      <w:bookmarkEnd w:id="103"/>
      <w:bookmarkEnd w:id="104"/>
    </w:p>
    <w:p w14:paraId="5EB1BFEB" w14:textId="42CEE876" w:rsidR="004A36DB" w:rsidRPr="000C263B" w:rsidRDefault="00F61892" w:rsidP="004A36DB">
      <w:pPr>
        <w:rPr>
          <w:lang w:eastAsia="zh-CN"/>
        </w:rPr>
      </w:pPr>
      <w:r>
        <w:rPr>
          <w:lang w:eastAsia="zh-CN"/>
        </w:rPr>
        <w:t>There are more and more PIN D</w:t>
      </w:r>
      <w:r w:rsidR="004A36DB" w:rsidRPr="000C263B">
        <w:rPr>
          <w:lang w:eastAsia="zh-CN"/>
        </w:rPr>
        <w:t xml:space="preserve">evices, e.g. media server, printer, smart thermostat/sprinkler/blinds, NAS server, etc., that can provide services for users at home or out of home. These PIN devices are usually behind a wireless gateway. In recent years, there are some security risks found in such settings due to port forwarding and unsecure connectivity provided by the wireless gateway for in home devices. </w:t>
      </w:r>
    </w:p>
    <w:p w14:paraId="641C75B6" w14:textId="5A1CE4D6" w:rsidR="004A36DB" w:rsidRDefault="004A36DB" w:rsidP="004A36DB">
      <w:pPr>
        <w:rPr>
          <w:lang w:eastAsia="zh-CN"/>
        </w:rPr>
      </w:pPr>
      <w:r w:rsidRPr="000C263B">
        <w:rPr>
          <w:lang w:eastAsia="zh-CN"/>
        </w:rPr>
        <w:t xml:space="preserve">When considering the gateway with 5G capability for accessing 5G services, e.g. UE or </w:t>
      </w:r>
      <w:r w:rsidR="0007447A">
        <w:rPr>
          <w:lang w:eastAsia="zh-CN"/>
        </w:rPr>
        <w:t xml:space="preserve">evolved </w:t>
      </w:r>
      <w:r w:rsidR="0007447A" w:rsidRPr="00B55B92">
        <w:rPr>
          <w:lang w:eastAsia="zh-CN"/>
        </w:rPr>
        <w:t>Residential</w:t>
      </w:r>
      <w:r w:rsidR="0007447A" w:rsidRPr="00F77823">
        <w:rPr>
          <w:lang w:eastAsia="zh-CN"/>
        </w:rPr>
        <w:t xml:space="preserve"> Gateway</w:t>
      </w:r>
      <w:r w:rsidR="0007447A" w:rsidRPr="000C263B">
        <w:rPr>
          <w:lang w:eastAsia="zh-CN"/>
        </w:rPr>
        <w:t xml:space="preserve"> </w:t>
      </w:r>
      <w:r w:rsidR="0007447A">
        <w:rPr>
          <w:lang w:eastAsia="zh-CN"/>
        </w:rPr>
        <w:t xml:space="preserve"> (e</w:t>
      </w:r>
      <w:r w:rsidRPr="000C263B">
        <w:rPr>
          <w:lang w:eastAsia="zh-CN"/>
        </w:rPr>
        <w:t>RG</w:t>
      </w:r>
      <w:r w:rsidR="0007447A">
        <w:rPr>
          <w:lang w:eastAsia="zh-CN"/>
        </w:rPr>
        <w:t>)</w:t>
      </w:r>
      <w:r w:rsidRPr="000C263B">
        <w:rPr>
          <w:lang w:eastAsia="zh-CN"/>
        </w:rPr>
        <w:t xml:space="preserve">, it is important to enable the support of the secure connectivity for allowing authorized users from anywhere in the world to access authorized </w:t>
      </w:r>
      <w:r w:rsidR="00F61892">
        <w:rPr>
          <w:lang w:eastAsia="zh-CN"/>
        </w:rPr>
        <w:t>services provided by these PIN D</w:t>
      </w:r>
      <w:r w:rsidRPr="000C263B">
        <w:rPr>
          <w:lang w:eastAsia="zh-CN"/>
        </w:rPr>
        <w:t>evices in terms of user authentication and authorization.</w:t>
      </w:r>
    </w:p>
    <w:p w14:paraId="6F154743" w14:textId="28A7D1F2" w:rsidR="0007447A" w:rsidRPr="000C263B" w:rsidRDefault="0007447A" w:rsidP="00F91F2D">
      <w:pPr>
        <w:pStyle w:val="EditorsNote"/>
        <w:rPr>
          <w:lang w:eastAsia="zh-CN"/>
        </w:rPr>
      </w:pPr>
      <w:r w:rsidRPr="006B7BA8">
        <w:rPr>
          <w:lang w:val="en-US"/>
        </w:rPr>
        <w:t>Editor's Note: evolved residential gateway (eRG) is defined in TR</w:t>
      </w:r>
      <w:r>
        <w:rPr>
          <w:lang w:val="en-US"/>
        </w:rPr>
        <w:t> </w:t>
      </w:r>
      <w:r w:rsidRPr="006B7BA8">
        <w:rPr>
          <w:lang w:val="en-US"/>
        </w:rPr>
        <w:t>22.858</w:t>
      </w:r>
      <w:r w:rsidR="00CB29FB">
        <w:rPr>
          <w:lang w:val="en-US"/>
        </w:rPr>
        <w:t> [6]</w:t>
      </w:r>
      <w:r w:rsidRPr="006B7BA8">
        <w:rPr>
          <w:lang w:val="en-US"/>
        </w:rPr>
        <w:t>.</w:t>
      </w:r>
    </w:p>
    <w:p w14:paraId="32DCA1B5" w14:textId="0A000888" w:rsidR="004A36DB" w:rsidRPr="000C263B" w:rsidRDefault="004817C5" w:rsidP="004A36DB">
      <w:pPr>
        <w:rPr>
          <w:lang w:eastAsia="zh-CN"/>
        </w:rPr>
      </w:pPr>
      <w:r>
        <w:rPr>
          <w:lang w:eastAsia="zh-CN"/>
        </w:rPr>
        <w:t>Figure 5.5</w:t>
      </w:r>
      <w:r w:rsidR="004A36DB" w:rsidRPr="000C263B">
        <w:rPr>
          <w:lang w:eastAsia="zh-CN"/>
        </w:rPr>
        <w:t>.1-1 shows the scenarios of the 5G network enabling connectivity service support for the UE using 3GPP indirect (case a) or direct (case b) communication or non-3GPP access (case c) to access services pro</w:t>
      </w:r>
      <w:r w:rsidR="00F61892">
        <w:rPr>
          <w:lang w:eastAsia="zh-CN"/>
        </w:rPr>
        <w:t>vided by PIN Devices. Each PIN D</w:t>
      </w:r>
      <w:r w:rsidR="004A36DB" w:rsidRPr="000C263B">
        <w:rPr>
          <w:lang w:eastAsia="zh-CN"/>
        </w:rPr>
        <w:t xml:space="preserve">evice may provide one or more </w:t>
      </w:r>
      <w:r w:rsidR="00F61892">
        <w:rPr>
          <w:lang w:eastAsia="zh-CN"/>
        </w:rPr>
        <w:t>services. For example, the PIN D</w:t>
      </w:r>
      <w:r w:rsidR="004A36DB" w:rsidRPr="000C263B">
        <w:rPr>
          <w:lang w:eastAsia="zh-CN"/>
        </w:rPr>
        <w:t>evice is a media server, smart TV, smart video doorbell, etc., which provide one media service</w:t>
      </w:r>
      <w:r w:rsidR="00F61892">
        <w:rPr>
          <w:lang w:eastAsia="zh-CN"/>
        </w:rPr>
        <w:t>. For another example, the PIN D</w:t>
      </w:r>
      <w:r w:rsidR="004A36DB" w:rsidRPr="000C263B">
        <w:rPr>
          <w:lang w:eastAsia="zh-CN"/>
        </w:rPr>
        <w:t>evice is a NAS server which can provide multiple services, e.g. media service, web server service, live security cams services, etc.</w:t>
      </w:r>
    </w:p>
    <w:p w14:paraId="55346762" w14:textId="2183CE0B" w:rsidR="004A36DB" w:rsidRDefault="0007447A" w:rsidP="004A36DB">
      <w:pPr>
        <w:tabs>
          <w:tab w:val="left" w:pos="1701"/>
        </w:tabs>
        <w:overflowPunct w:val="0"/>
        <w:autoSpaceDE w:val="0"/>
        <w:autoSpaceDN w:val="0"/>
        <w:adjustRightInd w:val="0"/>
        <w:jc w:val="center"/>
        <w:textAlignment w:val="baseline"/>
        <w:rPr>
          <w:sz w:val="22"/>
          <w:szCs w:val="22"/>
        </w:rPr>
      </w:pPr>
      <w:r w:rsidRPr="00DA0FEF">
        <w:object w:dxaOrig="14220" w:dyaOrig="5660" w14:anchorId="1A8CA724">
          <v:shape id="_x0000_i1025" type="#_x0000_t75" style="width:455.55pt;height:181.3pt" o:ole="">
            <v:imagedata r:id="rId34" o:title=""/>
          </v:shape>
          <o:OLEObject Type="Embed" ProgID="Visio.Drawing.15" ShapeID="_x0000_i1025" DrawAspect="Content" ObjectID="_1667378671" r:id="rId35"/>
        </w:object>
      </w:r>
    </w:p>
    <w:p w14:paraId="566EF125" w14:textId="51678AAD" w:rsidR="004A36DB" w:rsidRPr="00C558D4" w:rsidRDefault="004A36DB" w:rsidP="004A36DB">
      <w:pPr>
        <w:pStyle w:val="TF"/>
        <w:rPr>
          <w:lang w:val="en-US"/>
        </w:rPr>
      </w:pPr>
      <w:r w:rsidRPr="000C263B">
        <w:rPr>
          <w:lang w:val="en-US"/>
        </w:rPr>
        <w:t>Figure 5.</w:t>
      </w:r>
      <w:r w:rsidR="004817C5">
        <w:rPr>
          <w:lang w:val="en-US"/>
        </w:rPr>
        <w:t>5</w:t>
      </w:r>
      <w:r w:rsidRPr="000C263B">
        <w:rPr>
          <w:lang w:val="en-US"/>
        </w:rPr>
        <w:t>.1-1: 5G network support for a User/UE accessing services provided by in Home Devices</w:t>
      </w:r>
    </w:p>
    <w:p w14:paraId="7925EA69" w14:textId="66F7CEC2" w:rsidR="004A36DB" w:rsidRPr="000C263B" w:rsidRDefault="004817C5" w:rsidP="004A36DB">
      <w:pPr>
        <w:rPr>
          <w:lang w:eastAsia="zh-CN"/>
        </w:rPr>
      </w:pPr>
      <w:r>
        <w:rPr>
          <w:lang w:eastAsia="zh-CN"/>
        </w:rPr>
        <w:lastRenderedPageBreak/>
        <w:t>In Figure 5.5</w:t>
      </w:r>
      <w:r w:rsidR="004A36DB" w:rsidRPr="000C263B">
        <w:rPr>
          <w:lang w:eastAsia="zh-CN"/>
        </w:rPr>
        <w:t>.1-1, a user using an authorized UE, e.g. smartphone or tablet, accesses th</w:t>
      </w:r>
      <w:r w:rsidR="00F61892">
        <w:rPr>
          <w:lang w:eastAsia="zh-CN"/>
        </w:rPr>
        <w:t>e service A provided by an PIN D</w:t>
      </w:r>
      <w:r w:rsidR="004A36DB" w:rsidRPr="000C263B">
        <w:rPr>
          <w:lang w:eastAsia="zh-CN"/>
        </w:rPr>
        <w:t xml:space="preserve">evice which has connection with </w:t>
      </w:r>
      <w:r w:rsidR="0007447A">
        <w:rPr>
          <w:lang w:eastAsia="zh-CN"/>
        </w:rPr>
        <w:t>e</w:t>
      </w:r>
      <w:r w:rsidR="004A36DB" w:rsidRPr="000C263B">
        <w:rPr>
          <w:lang w:eastAsia="zh-CN"/>
        </w:rPr>
        <w:t>RG via a non-3GPP access technologies, e.g. WiFi, Bluetooth, fiber, etc., or 3GPP direct communication.</w:t>
      </w:r>
    </w:p>
    <w:p w14:paraId="3E9EB368" w14:textId="4BC3D8A5" w:rsidR="004A36DB" w:rsidRPr="000C263B" w:rsidRDefault="004A36DB" w:rsidP="004A36DB">
      <w:pPr>
        <w:rPr>
          <w:lang w:eastAsia="zh-CN"/>
        </w:rPr>
      </w:pPr>
      <w:r w:rsidRPr="000C263B">
        <w:rPr>
          <w:lang w:eastAsia="zh-CN"/>
        </w:rPr>
        <w:t xml:space="preserve">Case (a): the user/UE is out of Home and uses service A </w:t>
      </w:r>
      <w:r w:rsidR="0007447A">
        <w:rPr>
          <w:lang w:eastAsia="zh-CN"/>
        </w:rPr>
        <w:t>provided by a PIN device behind a eRG which relays traffic to and from</w:t>
      </w:r>
      <w:r w:rsidRPr="000C263B">
        <w:rPr>
          <w:lang w:eastAsia="zh-CN"/>
        </w:rPr>
        <w:t xml:space="preserve"> 5G network. </w:t>
      </w:r>
    </w:p>
    <w:p w14:paraId="695580F5" w14:textId="5FC91A23" w:rsidR="004A36DB" w:rsidRPr="000C263B" w:rsidRDefault="004A36DB" w:rsidP="004A36DB">
      <w:pPr>
        <w:rPr>
          <w:lang w:eastAsia="zh-CN"/>
        </w:rPr>
      </w:pPr>
      <w:r w:rsidRPr="000C263B">
        <w:rPr>
          <w:lang w:eastAsia="zh-CN"/>
        </w:rPr>
        <w:t xml:space="preserve">Case (b): the user/UE </w:t>
      </w:r>
      <w:r w:rsidR="0007447A">
        <w:rPr>
          <w:lang w:eastAsia="zh-CN"/>
        </w:rPr>
        <w:t xml:space="preserve">operating as a PIN Device </w:t>
      </w:r>
      <w:r w:rsidRPr="000C263B">
        <w:rPr>
          <w:lang w:eastAsia="zh-CN"/>
        </w:rPr>
        <w:t xml:space="preserve">is at home and uses service A via 3GPP direct communication or non-3GPP access, e.g. WiFi, with 5RG which supports communication between two PINs. </w:t>
      </w:r>
    </w:p>
    <w:p w14:paraId="10413197" w14:textId="335B088F" w:rsidR="004A36DB" w:rsidRPr="000C263B" w:rsidRDefault="004A36DB" w:rsidP="004A36DB">
      <w:pPr>
        <w:rPr>
          <w:lang w:eastAsia="zh-CN"/>
        </w:rPr>
      </w:pPr>
      <w:r w:rsidRPr="000C263B">
        <w:rPr>
          <w:lang w:eastAsia="zh-CN"/>
        </w:rPr>
        <w:t xml:space="preserve">Case (c): the user/UE </w:t>
      </w:r>
      <w:r w:rsidR="0007447A">
        <w:rPr>
          <w:lang w:eastAsia="zh-CN"/>
        </w:rPr>
        <w:t xml:space="preserve">operating as a gateway UE </w:t>
      </w:r>
      <w:r w:rsidRPr="000C263B">
        <w:rPr>
          <w:lang w:eastAsia="zh-CN"/>
        </w:rPr>
        <w:t>is at home and uses s</w:t>
      </w:r>
      <w:r w:rsidR="00F61892">
        <w:rPr>
          <w:lang w:eastAsia="zh-CN"/>
        </w:rPr>
        <w:t xml:space="preserve">ervice A directly </w:t>
      </w:r>
      <w:r w:rsidR="0007447A">
        <w:rPr>
          <w:lang w:eastAsia="zh-CN"/>
        </w:rPr>
        <w:t>provided by</w:t>
      </w:r>
      <w:r w:rsidR="00F61892">
        <w:rPr>
          <w:lang w:eastAsia="zh-CN"/>
        </w:rPr>
        <w:t xml:space="preserve"> the PIN D</w:t>
      </w:r>
      <w:r w:rsidRPr="000C263B">
        <w:rPr>
          <w:lang w:eastAsia="zh-CN"/>
        </w:rPr>
        <w:t xml:space="preserve">evice via a non-3GPP access technology, e.g. Bluetooth, WiFi, or 3GPP direct communication. </w:t>
      </w:r>
    </w:p>
    <w:p w14:paraId="301827A0" w14:textId="3A4F68AE" w:rsidR="004A36DB" w:rsidRPr="000C263B" w:rsidRDefault="004A36DB" w:rsidP="004A36DB">
      <w:pPr>
        <w:rPr>
          <w:lang w:eastAsia="zh-CN"/>
        </w:rPr>
      </w:pPr>
      <w:r w:rsidRPr="000C263B">
        <w:rPr>
          <w:lang w:eastAsia="zh-CN"/>
        </w:rPr>
        <w:t>One or more IoT de</w:t>
      </w:r>
      <w:r w:rsidR="00F61892">
        <w:rPr>
          <w:lang w:eastAsia="zh-CN"/>
        </w:rPr>
        <w:t>vices can connect to these PIN D</w:t>
      </w:r>
      <w:r w:rsidRPr="000C263B">
        <w:rPr>
          <w:lang w:eastAsia="zh-CN"/>
        </w:rPr>
        <w:t>evices. For example, the UE and the IoT devices behind the UE, e.g. earbuds, VR goggle headset, etc., form a personal IoT network, e.g. PIN#2 in Case (b). Also, one or more services can run on or connected to these PIN devices, e.g. a NAS server, which forms another PIN, e.g. PIN#1, in Case (a)(b)(c).</w:t>
      </w:r>
    </w:p>
    <w:p w14:paraId="29B500B0" w14:textId="16FFFEB4" w:rsidR="004A36DB" w:rsidRPr="000C263B" w:rsidRDefault="004A36DB" w:rsidP="004A36DB">
      <w:pPr>
        <w:rPr>
          <w:lang w:eastAsia="zh-CN"/>
        </w:rPr>
      </w:pPr>
      <w:r w:rsidRPr="000C263B">
        <w:rPr>
          <w:lang w:eastAsia="zh-CN"/>
        </w:rPr>
        <w:t>To avoid the potential security/pri</w:t>
      </w:r>
      <w:r w:rsidR="00F61892">
        <w:rPr>
          <w:lang w:eastAsia="zh-CN"/>
        </w:rPr>
        <w:t>vacy risks that invade the PIN D</w:t>
      </w:r>
      <w:r w:rsidRPr="000C263B">
        <w:rPr>
          <w:lang w:eastAsia="zh-CN"/>
        </w:rPr>
        <w:t>evices and services, it is important that the 5G network can enable suppor</w:t>
      </w:r>
      <w:r w:rsidR="00F61892">
        <w:rPr>
          <w:lang w:eastAsia="zh-CN"/>
        </w:rPr>
        <w:t>ts of secure access to the PIN D</w:t>
      </w:r>
      <w:r w:rsidRPr="000C263B">
        <w:rPr>
          <w:lang w:eastAsia="zh-CN"/>
        </w:rPr>
        <w:t>evices and their services for authenticated and authorized users. According to 3GPP TS 22.101</w:t>
      </w:r>
      <w:r w:rsidR="00F61892">
        <w:rPr>
          <w:lang w:eastAsia="zh-CN"/>
        </w:rPr>
        <w:t> [3</w:t>
      </w:r>
      <w:r>
        <w:rPr>
          <w:lang w:eastAsia="zh-CN"/>
        </w:rPr>
        <w:t>] </w:t>
      </w:r>
      <w:r w:rsidRPr="000C263B">
        <w:rPr>
          <w:lang w:eastAsia="zh-CN"/>
        </w:rPr>
        <w:t xml:space="preserve">clause 26a, an </w:t>
      </w:r>
      <w:r w:rsidR="00D52D7A" w:rsidRPr="00235394">
        <w:t>"</w:t>
      </w:r>
      <w:r w:rsidRPr="000C263B">
        <w:rPr>
          <w:lang w:eastAsia="zh-CN"/>
        </w:rPr>
        <w:t>User</w:t>
      </w:r>
      <w:r w:rsidR="00D52D7A" w:rsidRPr="00235394">
        <w:t>"</w:t>
      </w:r>
      <w:r w:rsidRPr="000C263B">
        <w:rPr>
          <w:lang w:eastAsia="zh-CN"/>
        </w:rPr>
        <w:t xml:space="preserve"> to be identified could be </w:t>
      </w:r>
    </w:p>
    <w:p w14:paraId="1FE8386E" w14:textId="77777777" w:rsidR="004A36DB" w:rsidRPr="000C263B" w:rsidRDefault="004A36DB" w:rsidP="004A36DB">
      <w:pPr>
        <w:pStyle w:val="B1"/>
        <w:rPr>
          <w:lang w:eastAsia="ko-KR"/>
        </w:rPr>
      </w:pPr>
      <w:r w:rsidRPr="000C263B">
        <w:rPr>
          <w:lang w:eastAsia="ko-KR"/>
        </w:rPr>
        <w:t>-</w:t>
      </w:r>
      <w:r w:rsidRPr="000C263B">
        <w:rPr>
          <w:lang w:eastAsia="ko-KR"/>
        </w:rPr>
        <w:tab/>
        <w:t xml:space="preserve">an individual human user, using a UE with a certain subscription, or </w:t>
      </w:r>
    </w:p>
    <w:p w14:paraId="2AC99B4B" w14:textId="77777777" w:rsidR="004A36DB" w:rsidRPr="000C263B" w:rsidRDefault="004A36DB" w:rsidP="004A36DB">
      <w:pPr>
        <w:pStyle w:val="B1"/>
        <w:rPr>
          <w:lang w:eastAsia="ko-KR"/>
        </w:rPr>
      </w:pPr>
      <w:r w:rsidRPr="000C263B">
        <w:rPr>
          <w:lang w:eastAsia="ko-KR"/>
        </w:rPr>
        <w:t>-</w:t>
      </w:r>
      <w:r w:rsidRPr="000C263B">
        <w:rPr>
          <w:lang w:eastAsia="ko-KR"/>
        </w:rPr>
        <w:tab/>
        <w:t xml:space="preserve">an application running on or connecting via a UE, or </w:t>
      </w:r>
    </w:p>
    <w:p w14:paraId="13576317" w14:textId="793034EB" w:rsidR="004A36DB" w:rsidRPr="000C263B" w:rsidRDefault="004A36DB" w:rsidP="004A36DB">
      <w:pPr>
        <w:pStyle w:val="B1"/>
        <w:rPr>
          <w:lang w:eastAsia="ko-KR"/>
        </w:rPr>
      </w:pPr>
      <w:r w:rsidRPr="000C263B">
        <w:rPr>
          <w:lang w:eastAsia="ko-KR"/>
        </w:rPr>
        <w:t>-</w:t>
      </w:r>
      <w:r w:rsidRPr="000C263B">
        <w:rPr>
          <w:lang w:eastAsia="ko-KR"/>
        </w:rPr>
        <w:tab/>
        <w:t>a device (</w:t>
      </w:r>
      <w:r w:rsidR="00D52D7A" w:rsidRPr="00235394">
        <w:t>"</w:t>
      </w:r>
      <w:r w:rsidRPr="000C263B">
        <w:rPr>
          <w:lang w:eastAsia="ko-KR"/>
        </w:rPr>
        <w:t>thing</w:t>
      </w:r>
      <w:r w:rsidR="00D52D7A" w:rsidRPr="00235394">
        <w:t>"</w:t>
      </w:r>
      <w:r w:rsidRPr="000C263B">
        <w:rPr>
          <w:lang w:eastAsia="ko-KR"/>
        </w:rPr>
        <w:t xml:space="preserve">) behind a gateway UE. </w:t>
      </w:r>
    </w:p>
    <w:p w14:paraId="1A8130D7" w14:textId="23ABB653" w:rsidR="004A36DB" w:rsidRPr="000C263B" w:rsidRDefault="004A36DB" w:rsidP="004A36DB">
      <w:pPr>
        <w:rPr>
          <w:lang w:eastAsia="zh-CN"/>
        </w:rPr>
      </w:pPr>
      <w:r w:rsidRPr="000C263B">
        <w:rPr>
          <w:lang w:eastAsia="zh-CN"/>
        </w:rPr>
        <w:t xml:space="preserve">In the context of PIN (personal IoT network), an </w:t>
      </w:r>
      <w:r w:rsidR="00D52D7A" w:rsidRPr="00235394">
        <w:t>"</w:t>
      </w:r>
      <w:r w:rsidRPr="000C263B">
        <w:rPr>
          <w:lang w:eastAsia="zh-CN"/>
        </w:rPr>
        <w:t>User</w:t>
      </w:r>
      <w:r w:rsidR="00D52D7A" w:rsidRPr="00235394">
        <w:t>"</w:t>
      </w:r>
      <w:r w:rsidRPr="000C263B">
        <w:rPr>
          <w:lang w:eastAsia="zh-CN"/>
        </w:rPr>
        <w:t xml:space="preserve"> includes a service (</w:t>
      </w:r>
      <w:r w:rsidR="00D52D7A" w:rsidRPr="00235394">
        <w:t>"</w:t>
      </w:r>
      <w:r w:rsidRPr="000C263B">
        <w:rPr>
          <w:lang w:eastAsia="zh-CN"/>
        </w:rPr>
        <w:t>application”) run</w:t>
      </w:r>
      <w:r w:rsidR="00F61892">
        <w:rPr>
          <w:lang w:eastAsia="zh-CN"/>
        </w:rPr>
        <w:t>ning on or connected via a PIN D</w:t>
      </w:r>
      <w:r w:rsidRPr="000C263B">
        <w:rPr>
          <w:lang w:eastAsia="zh-CN"/>
        </w:rPr>
        <w:t>evice behind a gateway UE</w:t>
      </w:r>
      <w:r w:rsidR="0007447A">
        <w:rPr>
          <w:lang w:eastAsia="zh-CN"/>
        </w:rPr>
        <w:t xml:space="preserve"> or eRG</w:t>
      </w:r>
      <w:r w:rsidRPr="000C263B">
        <w:rPr>
          <w:lang w:eastAsia="zh-CN"/>
        </w:rPr>
        <w:t>.</w:t>
      </w:r>
    </w:p>
    <w:p w14:paraId="693B6685" w14:textId="77777777" w:rsidR="004A36DB" w:rsidRPr="000C263B" w:rsidRDefault="004A36DB" w:rsidP="004A36DB">
      <w:pPr>
        <w:rPr>
          <w:lang w:eastAsia="zh-CN"/>
        </w:rPr>
      </w:pPr>
      <w:r w:rsidRPr="000C263B">
        <w:rPr>
          <w:lang w:eastAsia="zh-CN"/>
        </w:rPr>
        <w:t xml:space="preserve">The following service aspects for non-3GPP device connected to the network via a UE, i.e. PIN device, needs to be considered: </w:t>
      </w:r>
    </w:p>
    <w:p w14:paraId="26D8E1EC" w14:textId="0EF7ACC9" w:rsidR="004A36DB" w:rsidRPr="000C263B" w:rsidRDefault="004A36DB" w:rsidP="004A36DB">
      <w:pPr>
        <w:pStyle w:val="B1"/>
        <w:rPr>
          <w:lang w:eastAsia="ko-KR"/>
        </w:rPr>
      </w:pPr>
      <w:r w:rsidRPr="000C263B">
        <w:rPr>
          <w:lang w:eastAsia="ko-KR"/>
        </w:rPr>
        <w:t>-</w:t>
      </w:r>
      <w:r w:rsidRPr="000C263B">
        <w:rPr>
          <w:lang w:eastAsia="ko-KR"/>
        </w:rPr>
        <w:tab/>
        <w:t>User Identifiers and user authentication</w:t>
      </w:r>
      <w:r w:rsidR="00D52D7A">
        <w:rPr>
          <w:lang w:eastAsia="ko-KR"/>
        </w:rPr>
        <w:t>;</w:t>
      </w:r>
    </w:p>
    <w:p w14:paraId="695FD9E6" w14:textId="595BBB68" w:rsidR="004A36DB" w:rsidRPr="004B2EED" w:rsidRDefault="004A36DB" w:rsidP="004A36DB">
      <w:pPr>
        <w:pStyle w:val="B2"/>
      </w:pPr>
      <w:r w:rsidRPr="004B2EED">
        <w:t>1.</w:t>
      </w:r>
      <w:r w:rsidRPr="004B2EED">
        <w:tab/>
        <w:t xml:space="preserve">User </w:t>
      </w:r>
      <w:r w:rsidRPr="00C558D4">
        <w:t>Identifiers</w:t>
      </w:r>
      <w:r w:rsidR="00F61892">
        <w:t xml:space="preserve"> of services provided by PIN D</w:t>
      </w:r>
      <w:r w:rsidRPr="004B2EED">
        <w:t>evices</w:t>
      </w:r>
      <w:r w:rsidR="00D52D7A">
        <w:t>;</w:t>
      </w:r>
    </w:p>
    <w:p w14:paraId="1D372B1E" w14:textId="009D3FCA" w:rsidR="004A36DB" w:rsidRPr="004B2EED" w:rsidRDefault="004A36DB" w:rsidP="004A36DB">
      <w:pPr>
        <w:pStyle w:val="B2"/>
      </w:pPr>
      <w:r w:rsidRPr="004B2EED">
        <w:t>2.</w:t>
      </w:r>
      <w:r w:rsidRPr="004B2EED">
        <w:tab/>
        <w:t xml:space="preserve">The </w:t>
      </w:r>
      <w:r w:rsidRPr="00C558D4">
        <w:t>authentication</w:t>
      </w:r>
      <w:r w:rsidRPr="004B2EED">
        <w:t xml:space="preserve"> for </w:t>
      </w:r>
      <w:r w:rsidR="00F61892">
        <w:t>these services provided by PIN D</w:t>
      </w:r>
      <w:r w:rsidRPr="004B2EED">
        <w:t>evices</w:t>
      </w:r>
      <w:r w:rsidR="00D52D7A">
        <w:t>;</w:t>
      </w:r>
    </w:p>
    <w:p w14:paraId="687DDA37" w14:textId="77E0D8DC" w:rsidR="004A36DB" w:rsidRPr="000C263B" w:rsidRDefault="004A36DB" w:rsidP="004A36DB">
      <w:pPr>
        <w:pStyle w:val="B1"/>
        <w:rPr>
          <w:lang w:eastAsia="ko-KR"/>
        </w:rPr>
      </w:pPr>
      <w:r w:rsidRPr="000C263B">
        <w:rPr>
          <w:lang w:eastAsia="ko-KR"/>
        </w:rPr>
        <w:t>-</w:t>
      </w:r>
      <w:r w:rsidRPr="000C263B">
        <w:rPr>
          <w:lang w:eastAsia="ko-KR"/>
        </w:rPr>
        <w:tab/>
        <w:t>Acce</w:t>
      </w:r>
      <w:r w:rsidR="00F61892">
        <w:rPr>
          <w:lang w:eastAsia="ko-KR"/>
        </w:rPr>
        <w:t>ss to services provided by PIN D</w:t>
      </w:r>
      <w:r w:rsidRPr="000C263B">
        <w:rPr>
          <w:lang w:eastAsia="ko-KR"/>
        </w:rPr>
        <w:t>evices</w:t>
      </w:r>
      <w:r w:rsidR="00D52D7A">
        <w:rPr>
          <w:lang w:eastAsia="ko-KR"/>
        </w:rPr>
        <w:t>;</w:t>
      </w:r>
    </w:p>
    <w:p w14:paraId="3F295249" w14:textId="055451DB" w:rsidR="004A36DB" w:rsidRPr="000C263B" w:rsidRDefault="004A36DB" w:rsidP="004A36DB">
      <w:pPr>
        <w:pStyle w:val="B1"/>
        <w:rPr>
          <w:lang w:eastAsia="ko-KR"/>
        </w:rPr>
      </w:pPr>
      <w:r w:rsidRPr="000C263B">
        <w:rPr>
          <w:lang w:eastAsia="ko-KR"/>
        </w:rPr>
        <w:t>-</w:t>
      </w:r>
      <w:r w:rsidRPr="000C263B">
        <w:rPr>
          <w:lang w:eastAsia="ko-KR"/>
        </w:rPr>
        <w:tab/>
        <w:t>User Profiles and User Identifiers f</w:t>
      </w:r>
      <w:r w:rsidR="00F61892">
        <w:rPr>
          <w:lang w:eastAsia="ko-KR"/>
        </w:rPr>
        <w:t>or services provided by an PIN D</w:t>
      </w:r>
      <w:r w:rsidRPr="000C263B">
        <w:rPr>
          <w:lang w:eastAsia="ko-KR"/>
        </w:rPr>
        <w:t>evice</w:t>
      </w:r>
      <w:r w:rsidR="00D52D7A">
        <w:rPr>
          <w:lang w:eastAsia="ko-KR"/>
        </w:rPr>
        <w:t>;</w:t>
      </w:r>
    </w:p>
    <w:p w14:paraId="2F46A059" w14:textId="347EFA48" w:rsidR="004A36DB" w:rsidRPr="000C263B" w:rsidRDefault="004A36DB" w:rsidP="004A36DB">
      <w:pPr>
        <w:pStyle w:val="B1"/>
        <w:rPr>
          <w:lang w:eastAsia="ko-KR"/>
        </w:rPr>
      </w:pPr>
      <w:r w:rsidRPr="000C263B">
        <w:rPr>
          <w:lang w:eastAsia="ko-KR"/>
        </w:rPr>
        <w:t>-</w:t>
      </w:r>
      <w:r w:rsidRPr="000C263B">
        <w:rPr>
          <w:lang w:eastAsia="ko-KR"/>
        </w:rPr>
        <w:tab/>
        <w:t>UE policies in the home settings</w:t>
      </w:r>
      <w:r w:rsidR="00D52D7A">
        <w:rPr>
          <w:lang w:eastAsia="ko-KR"/>
        </w:rPr>
        <w:t>.</w:t>
      </w:r>
    </w:p>
    <w:p w14:paraId="43824A67" w14:textId="657F61DD" w:rsidR="004A36DB" w:rsidRPr="00AC1E9D" w:rsidRDefault="004817C5" w:rsidP="00AC1E9D">
      <w:pPr>
        <w:pStyle w:val="Heading3"/>
      </w:pPr>
      <w:bookmarkStart w:id="105" w:name="_Toc49943801"/>
      <w:bookmarkStart w:id="106" w:name="_Toc56764324"/>
      <w:r w:rsidRPr="004817C5">
        <w:t>5.5</w:t>
      </w:r>
      <w:r w:rsidR="004A36DB" w:rsidRPr="00AC1E9D">
        <w:t>.2</w:t>
      </w:r>
      <w:r w:rsidR="004A36DB" w:rsidRPr="00AC1E9D">
        <w:tab/>
        <w:t>Pre-conditions</w:t>
      </w:r>
      <w:bookmarkEnd w:id="105"/>
      <w:bookmarkEnd w:id="106"/>
    </w:p>
    <w:p w14:paraId="786D239C" w14:textId="0C67AB9C" w:rsidR="004A36DB" w:rsidRPr="000C263B" w:rsidRDefault="004A36DB" w:rsidP="004A36DB">
      <w:pPr>
        <w:rPr>
          <w:lang w:eastAsia="zh-CN"/>
        </w:rPr>
      </w:pPr>
      <w:r w:rsidRPr="000C263B">
        <w:rPr>
          <w:lang w:eastAsia="zh-CN"/>
        </w:rPr>
        <w:t>The Incr</w:t>
      </w:r>
      <w:r w:rsidR="0089007F">
        <w:rPr>
          <w:lang w:eastAsia="zh-CN"/>
        </w:rPr>
        <w:t>u</w:t>
      </w:r>
      <w:r w:rsidRPr="000C263B">
        <w:rPr>
          <w:lang w:eastAsia="zh-CN"/>
        </w:rPr>
        <w:t>edible family adopts civilian identities and lives at suburbs for a normal life to hide their superheroes identities. To ensure secure communication for the Incr</w:t>
      </w:r>
      <w:r w:rsidR="0089007F">
        <w:rPr>
          <w:lang w:eastAsia="zh-CN"/>
        </w:rPr>
        <w:t>u</w:t>
      </w:r>
      <w:r w:rsidRPr="000C263B">
        <w:rPr>
          <w:lang w:eastAsia="zh-CN"/>
        </w:rPr>
        <w:t>edible fa</w:t>
      </w:r>
      <w:r w:rsidR="00F61892">
        <w:rPr>
          <w:lang w:eastAsia="zh-CN"/>
        </w:rPr>
        <w:t>mily accessing services of PIN D</w:t>
      </w:r>
      <w:r w:rsidRPr="000C263B">
        <w:rPr>
          <w:lang w:eastAsia="zh-CN"/>
        </w:rPr>
        <w:t>evices from anywhere in the world, Mr. Incr</w:t>
      </w:r>
      <w:r w:rsidR="0089007F">
        <w:rPr>
          <w:lang w:eastAsia="zh-CN"/>
        </w:rPr>
        <w:t>u</w:t>
      </w:r>
      <w:r w:rsidRPr="000C263B">
        <w:rPr>
          <w:lang w:eastAsia="zh-CN"/>
        </w:rPr>
        <w:t>edible sets up many non-3GPP IoT devices, e.g. personal data storage, smart devices for home automation, home security cameras, etc., and subscribes to a reliable network operator’s services, which can pr</w:t>
      </w:r>
      <w:r w:rsidR="00F61892">
        <w:rPr>
          <w:lang w:eastAsia="zh-CN"/>
        </w:rPr>
        <w:t>ovide secure access to his PIN D</w:t>
      </w:r>
      <w:r w:rsidRPr="000C263B">
        <w:rPr>
          <w:lang w:eastAsia="zh-CN"/>
        </w:rPr>
        <w:t>evices and the applications runn</w:t>
      </w:r>
      <w:r w:rsidR="00F61892">
        <w:rPr>
          <w:lang w:eastAsia="zh-CN"/>
        </w:rPr>
        <w:t>ing on or connected to the PIN D</w:t>
      </w:r>
      <w:r w:rsidRPr="000C263B">
        <w:rPr>
          <w:lang w:eastAsia="zh-CN"/>
        </w:rPr>
        <w:t>evice behind the gateway UE</w:t>
      </w:r>
      <w:r w:rsidR="0007447A">
        <w:rPr>
          <w:lang w:eastAsia="zh-CN"/>
        </w:rPr>
        <w:t xml:space="preserve"> oe eRG</w:t>
      </w:r>
      <w:r w:rsidRPr="000C263B">
        <w:rPr>
          <w:lang w:eastAsia="zh-CN"/>
        </w:rPr>
        <w:t xml:space="preserve">, for all UEs of his family, including smartphones, tablets, and one </w:t>
      </w:r>
      <w:r w:rsidR="0007447A">
        <w:rPr>
          <w:lang w:eastAsia="zh-CN"/>
        </w:rPr>
        <w:t>e</w:t>
      </w:r>
      <w:r w:rsidRPr="000C263B">
        <w:rPr>
          <w:lang w:eastAsia="zh-CN"/>
        </w:rPr>
        <w:t xml:space="preserve">RG. </w:t>
      </w:r>
    </w:p>
    <w:p w14:paraId="0DFC21D8" w14:textId="02201AC0" w:rsidR="004A36DB" w:rsidRPr="00AC1E9D" w:rsidRDefault="004817C5" w:rsidP="00AC1E9D">
      <w:pPr>
        <w:pStyle w:val="Heading3"/>
      </w:pPr>
      <w:bookmarkStart w:id="107" w:name="_Toc49943802"/>
      <w:bookmarkStart w:id="108" w:name="_Toc56764325"/>
      <w:r w:rsidRPr="004817C5">
        <w:t>5.5</w:t>
      </w:r>
      <w:r w:rsidR="004A36DB" w:rsidRPr="00AC1E9D">
        <w:t>.3</w:t>
      </w:r>
      <w:r w:rsidR="004A36DB" w:rsidRPr="00AC1E9D">
        <w:tab/>
        <w:t>Service Flows</w:t>
      </w:r>
      <w:bookmarkEnd w:id="107"/>
      <w:bookmarkEnd w:id="108"/>
    </w:p>
    <w:p w14:paraId="1CAB0CD9" w14:textId="77777777" w:rsidR="004A36DB" w:rsidRPr="004B2EED" w:rsidRDefault="004A36DB" w:rsidP="004A36DB">
      <w:pPr>
        <w:rPr>
          <w:b/>
          <w:lang w:eastAsia="zh-CN"/>
        </w:rPr>
      </w:pPr>
      <w:r w:rsidRPr="004B2EED">
        <w:rPr>
          <w:b/>
          <w:lang w:eastAsia="zh-CN"/>
        </w:rPr>
        <w:t>Step1: [Users configuration]</w:t>
      </w:r>
    </w:p>
    <w:p w14:paraId="6918AF34" w14:textId="002F3DCB" w:rsidR="004A36DB" w:rsidRPr="000C263B" w:rsidRDefault="004A36DB" w:rsidP="004A36DB">
      <w:pPr>
        <w:rPr>
          <w:lang w:eastAsia="zh-CN"/>
        </w:rPr>
      </w:pPr>
      <w:r w:rsidRPr="000C263B">
        <w:rPr>
          <w:lang w:eastAsia="zh-CN"/>
        </w:rPr>
        <w:t>Mr. Incr</w:t>
      </w:r>
      <w:r w:rsidR="0089007F">
        <w:rPr>
          <w:lang w:eastAsia="zh-CN"/>
        </w:rPr>
        <w:t>u</w:t>
      </w:r>
      <w:r w:rsidRPr="000C263B">
        <w:rPr>
          <w:lang w:eastAsia="zh-CN"/>
        </w:rPr>
        <w:t xml:space="preserve">edible, signs in his account at operator’s network that provides 5G connectivity services for all his UE devices. In his account, there are two listed UE devices/subscriptions with gateway UE capabilities, including one smartphone and one </w:t>
      </w:r>
      <w:r w:rsidR="0007447A">
        <w:rPr>
          <w:lang w:eastAsia="zh-CN"/>
        </w:rPr>
        <w:t>e</w:t>
      </w:r>
      <w:r w:rsidRPr="000C263B">
        <w:rPr>
          <w:lang w:eastAsia="zh-CN"/>
        </w:rPr>
        <w:t>RG. In Mr. Incr</w:t>
      </w:r>
      <w:r w:rsidR="0089007F">
        <w:rPr>
          <w:lang w:eastAsia="zh-CN"/>
        </w:rPr>
        <w:t>u</w:t>
      </w:r>
      <w:r w:rsidRPr="000C263B">
        <w:rPr>
          <w:lang w:eastAsia="zh-CN"/>
        </w:rPr>
        <w:t>edible’s account, he can create user accounts for all his family members, and indicates Users with User Iden</w:t>
      </w:r>
      <w:r w:rsidR="00F61892">
        <w:rPr>
          <w:lang w:eastAsia="zh-CN"/>
        </w:rPr>
        <w:t>tities for family members, PIN D</w:t>
      </w:r>
      <w:r w:rsidRPr="000C263B">
        <w:rPr>
          <w:lang w:eastAsia="zh-CN"/>
        </w:rPr>
        <w:t>evices, a</w:t>
      </w:r>
      <w:r w:rsidR="00F61892">
        <w:rPr>
          <w:lang w:eastAsia="zh-CN"/>
        </w:rPr>
        <w:t>nd services provided by PIN D</w:t>
      </w:r>
      <w:r w:rsidRPr="000C263B">
        <w:rPr>
          <w:lang w:eastAsia="zh-CN"/>
        </w:rPr>
        <w:t xml:space="preserve">evices. </w:t>
      </w:r>
    </w:p>
    <w:p w14:paraId="73065DF1" w14:textId="103DEDCD" w:rsidR="004A36DB" w:rsidRPr="000C263B" w:rsidRDefault="004A36DB" w:rsidP="004A36DB">
      <w:pPr>
        <w:rPr>
          <w:lang w:eastAsia="zh-CN"/>
        </w:rPr>
      </w:pPr>
      <w:r w:rsidRPr="000C263B">
        <w:rPr>
          <w:lang w:eastAsia="zh-CN"/>
        </w:rPr>
        <w:lastRenderedPageBreak/>
        <w:t>Furthe</w:t>
      </w:r>
      <w:r w:rsidR="00F61892">
        <w:rPr>
          <w:lang w:eastAsia="zh-CN"/>
        </w:rPr>
        <w:t>r, for each service of the PIN D</w:t>
      </w:r>
      <w:r w:rsidRPr="000C263B">
        <w:rPr>
          <w:lang w:eastAsia="zh-CN"/>
        </w:rPr>
        <w:t>evice behind a gateway UE, Mr. Incr</w:t>
      </w:r>
      <w:r w:rsidR="0089007F">
        <w:rPr>
          <w:lang w:eastAsia="zh-CN"/>
        </w:rPr>
        <w:t>u</w:t>
      </w:r>
      <w:r w:rsidRPr="000C263B">
        <w:rPr>
          <w:lang w:eastAsia="zh-CN"/>
        </w:rPr>
        <w:t xml:space="preserve">edible configures User Profiles, e.g. via scanning the QR code of the device to get some information and editing details manually. For each service identified by a User Identity, it can have one or more User Profile(s) and each User Profile contains the following information: </w:t>
      </w:r>
    </w:p>
    <w:p w14:paraId="564ED0A6" w14:textId="77777777" w:rsidR="004A36DB" w:rsidRPr="000C263B" w:rsidRDefault="004A36DB" w:rsidP="004A36DB">
      <w:pPr>
        <w:pStyle w:val="B1"/>
        <w:rPr>
          <w:lang w:eastAsia="ko-KR"/>
        </w:rPr>
      </w:pPr>
      <w:r w:rsidRPr="000C263B">
        <w:rPr>
          <w:lang w:eastAsia="ko-KR"/>
        </w:rPr>
        <w:t>-</w:t>
      </w:r>
      <w:r w:rsidRPr="000C263B">
        <w:rPr>
          <w:lang w:eastAsia="ko-KR"/>
        </w:rPr>
        <w:tab/>
        <w:t xml:space="preserve">User Identifier </w:t>
      </w:r>
    </w:p>
    <w:p w14:paraId="28A751F0" w14:textId="77777777" w:rsidR="004A36DB" w:rsidRPr="000C263B" w:rsidRDefault="004A36DB" w:rsidP="004A36DB">
      <w:pPr>
        <w:pStyle w:val="B1"/>
        <w:rPr>
          <w:lang w:eastAsia="ko-KR"/>
        </w:rPr>
      </w:pPr>
      <w:r w:rsidRPr="000C263B">
        <w:rPr>
          <w:lang w:eastAsia="ko-KR"/>
        </w:rPr>
        <w:t>-</w:t>
      </w:r>
      <w:r w:rsidRPr="000C263B">
        <w:rPr>
          <w:lang w:eastAsia="ko-KR"/>
        </w:rPr>
        <w:tab/>
        <w:t>Specific service settings and parameters, e.g. active/inactive time, number of accesses, etc.</w:t>
      </w:r>
    </w:p>
    <w:p w14:paraId="35FF31AA" w14:textId="77777777" w:rsidR="004A36DB" w:rsidRPr="000C263B" w:rsidRDefault="004A36DB" w:rsidP="004A36DB">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 service of the PIN device.</w:t>
      </w:r>
    </w:p>
    <w:p w14:paraId="1A21198E" w14:textId="77777777" w:rsidR="004A36DB" w:rsidRPr="000C263B" w:rsidRDefault="004A36DB" w:rsidP="004A36DB">
      <w:pPr>
        <w:pStyle w:val="B1"/>
        <w:rPr>
          <w:lang w:eastAsia="ko-KR"/>
        </w:rPr>
      </w:pPr>
      <w:r w:rsidRPr="000C263B">
        <w:rPr>
          <w:lang w:eastAsia="ko-KR"/>
        </w:rPr>
        <w:t>-</w:t>
      </w:r>
      <w:r w:rsidRPr="000C263B">
        <w:rPr>
          <w:lang w:eastAsia="ko-KR"/>
        </w:rPr>
        <w:tab/>
        <w:t>Credential information, e.g. password for the authorized service, security keys for encryption/decryption, and hash algorithm for message digital signing, etc.</w:t>
      </w:r>
    </w:p>
    <w:p w14:paraId="02DE2B6A" w14:textId="2F62381D" w:rsidR="004A36DB" w:rsidRPr="000C263B" w:rsidRDefault="004A36DB" w:rsidP="00F91F2D">
      <w:pPr>
        <w:rPr>
          <w:lang w:eastAsia="ko-KR"/>
        </w:rPr>
      </w:pPr>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20343848" w14:textId="0CB991F1" w:rsidR="004A36DB" w:rsidRPr="004B2EED" w:rsidRDefault="004A36DB" w:rsidP="004A36DB">
      <w:pPr>
        <w:rPr>
          <w:b/>
          <w:bCs/>
          <w:i/>
          <w:sz w:val="22"/>
          <w:szCs w:val="22"/>
        </w:rPr>
      </w:pPr>
      <w:r w:rsidRPr="004B2EED">
        <w:rPr>
          <w:b/>
          <w:lang w:eastAsia="zh-CN"/>
        </w:rPr>
        <w:t>Step2: [Registration of PIN device and Update of User Profiles for services</w:t>
      </w:r>
      <w:r w:rsidR="0007447A">
        <w:rPr>
          <w:b/>
          <w:lang w:eastAsia="zh-CN"/>
        </w:rPr>
        <w:t xml:space="preserve"> provided by the PIN Device</w:t>
      </w:r>
      <w:r w:rsidRPr="004B2EED">
        <w:rPr>
          <w:b/>
          <w:lang w:eastAsia="zh-CN"/>
        </w:rPr>
        <w:t>]</w:t>
      </w:r>
    </w:p>
    <w:p w14:paraId="0E5FF389" w14:textId="7BB57685" w:rsidR="004A36DB" w:rsidRPr="004B2EED" w:rsidRDefault="00F61892" w:rsidP="004A36DB">
      <w:pPr>
        <w:rPr>
          <w:lang w:eastAsia="zh-CN"/>
        </w:rPr>
      </w:pPr>
      <w:r>
        <w:rPr>
          <w:lang w:eastAsia="zh-CN"/>
        </w:rPr>
        <w:t>(2a): When an PIN D</w:t>
      </w:r>
      <w:r w:rsidR="004A36DB" w:rsidRPr="004B2EED">
        <w:rPr>
          <w:lang w:eastAsia="zh-CN"/>
        </w:rPr>
        <w:t xml:space="preserve">evice is turned on, the </w:t>
      </w:r>
      <w:r w:rsidR="00CB29FB">
        <w:rPr>
          <w:lang w:eastAsia="zh-CN"/>
        </w:rPr>
        <w:t>e</w:t>
      </w:r>
      <w:r w:rsidR="004A36DB" w:rsidRPr="004B2EED">
        <w:rPr>
          <w:lang w:eastAsia="zh-CN"/>
        </w:rPr>
        <w:t>RG dis</w:t>
      </w:r>
      <w:r>
        <w:rPr>
          <w:lang w:eastAsia="zh-CN"/>
        </w:rPr>
        <w:t>covers and connects to the PIN D</w:t>
      </w:r>
      <w:r w:rsidR="004A36DB" w:rsidRPr="004B2EED">
        <w:rPr>
          <w:lang w:eastAsia="zh-CN"/>
        </w:rPr>
        <w:t>evice at the first time,</w:t>
      </w:r>
      <w:r>
        <w:rPr>
          <w:lang w:eastAsia="zh-CN"/>
        </w:rPr>
        <w:t xml:space="preserve"> the </w:t>
      </w:r>
      <w:r w:rsidR="0007447A">
        <w:rPr>
          <w:lang w:eastAsia="zh-CN"/>
        </w:rPr>
        <w:t>e</w:t>
      </w:r>
      <w:r>
        <w:rPr>
          <w:lang w:eastAsia="zh-CN"/>
        </w:rPr>
        <w:t>RG determines if the PIN D</w:t>
      </w:r>
      <w:r w:rsidR="004A36DB" w:rsidRPr="004B2EED">
        <w:rPr>
          <w:lang w:eastAsia="zh-CN"/>
        </w:rPr>
        <w:t xml:space="preserve">evice is an authorized User identified by a User Identity indicated in its UE configuration. </w:t>
      </w:r>
    </w:p>
    <w:p w14:paraId="120E7CEE" w14:textId="7B90B849" w:rsidR="004A36DB" w:rsidRPr="004B2EED" w:rsidRDefault="004A36DB" w:rsidP="004A36DB">
      <w:pPr>
        <w:rPr>
          <w:lang w:eastAsia="zh-CN"/>
        </w:rPr>
      </w:pPr>
      <w:r w:rsidRPr="004B2EED">
        <w:rPr>
          <w:lang w:eastAsia="zh-CN"/>
        </w:rPr>
        <w:t xml:space="preserve">(2b): The serving network of the </w:t>
      </w:r>
      <w:r w:rsidR="0007447A">
        <w:rPr>
          <w:lang w:eastAsia="zh-CN"/>
        </w:rPr>
        <w:t>e</w:t>
      </w:r>
      <w:r w:rsidRPr="004B2EED">
        <w:rPr>
          <w:lang w:eastAsia="zh-CN"/>
        </w:rPr>
        <w:t>RG authenti</w:t>
      </w:r>
      <w:r w:rsidR="00F61892">
        <w:rPr>
          <w:lang w:eastAsia="zh-CN"/>
        </w:rPr>
        <w:t>cates User Identity of the PIN D</w:t>
      </w:r>
      <w:r w:rsidRPr="004B2EED">
        <w:rPr>
          <w:lang w:eastAsia="zh-CN"/>
        </w:rPr>
        <w:t>evice based on its credentials, and then updates User Profiles of the services</w:t>
      </w:r>
      <w:r w:rsidR="0007447A" w:rsidRPr="0007447A">
        <w:rPr>
          <w:lang w:eastAsia="zh-CN"/>
        </w:rPr>
        <w:t xml:space="preserve"> </w:t>
      </w:r>
      <w:r w:rsidR="0007447A" w:rsidRPr="00F91F2D">
        <w:rPr>
          <w:lang w:eastAsia="zh-CN"/>
        </w:rPr>
        <w:t>provided by the PIN Device</w:t>
      </w:r>
      <w:r w:rsidRPr="0007447A">
        <w:rPr>
          <w:lang w:eastAsia="zh-CN"/>
        </w:rPr>
        <w:t xml:space="preserve">. </w:t>
      </w:r>
      <w:r w:rsidRPr="004B2EED">
        <w:rPr>
          <w:lang w:eastAsia="zh-CN"/>
        </w:rPr>
        <w:t>In return, the network responds the 5RG with the authentication result and updated User Profiles of the registered services</w:t>
      </w:r>
      <w:r w:rsidR="0007447A">
        <w:rPr>
          <w:lang w:eastAsia="zh-CN"/>
        </w:rPr>
        <w:t xml:space="preserve"> if the PIN Device</w:t>
      </w:r>
      <w:r w:rsidRPr="004B2EED">
        <w:rPr>
          <w:lang w:eastAsia="zh-CN"/>
        </w:rPr>
        <w:t>.</w:t>
      </w:r>
    </w:p>
    <w:p w14:paraId="50DB65BD" w14:textId="79FABEFA" w:rsidR="004A36DB" w:rsidRPr="004B2EED" w:rsidRDefault="004A36DB" w:rsidP="004A36DB">
      <w:pPr>
        <w:rPr>
          <w:lang w:eastAsia="zh-CN"/>
        </w:rPr>
      </w:pPr>
      <w:r w:rsidRPr="004B2EED">
        <w:rPr>
          <w:lang w:eastAsia="zh-CN"/>
        </w:rPr>
        <w:t xml:space="preserve">(2c): The serving network of the </w:t>
      </w:r>
      <w:r w:rsidR="0007447A">
        <w:rPr>
          <w:lang w:eastAsia="zh-CN"/>
        </w:rPr>
        <w:t>e</w:t>
      </w:r>
      <w:r w:rsidRPr="004B2EED">
        <w:rPr>
          <w:lang w:eastAsia="zh-CN"/>
        </w:rPr>
        <w:t xml:space="preserve">RG further provides updated User Profiles of the services to 5G subscriber’s HPLMN. The HPLMN of 5RG updates its stored User Profiles of all impacted Users. </w:t>
      </w:r>
    </w:p>
    <w:p w14:paraId="0BDAF51B" w14:textId="237D83C5" w:rsidR="004A36DB" w:rsidRPr="004B2EED" w:rsidRDefault="004A36DB" w:rsidP="004A36DB">
      <w:pPr>
        <w:rPr>
          <w:lang w:eastAsia="zh-CN"/>
        </w:rPr>
      </w:pPr>
      <w:r w:rsidRPr="004B2EED">
        <w:rPr>
          <w:lang w:eastAsia="zh-CN"/>
        </w:rPr>
        <w:t xml:space="preserve">(2d): Based on serving network’s policies, the serving network can update User Profiles of impacted Users and UE configuration towards </w:t>
      </w:r>
      <w:r w:rsidR="0007447A">
        <w:rPr>
          <w:lang w:eastAsia="zh-CN"/>
        </w:rPr>
        <w:t>e</w:t>
      </w:r>
      <w:r w:rsidRPr="004B2EED">
        <w:rPr>
          <w:lang w:eastAsia="zh-CN"/>
        </w:rPr>
        <w:t xml:space="preserve">RG. </w:t>
      </w:r>
    </w:p>
    <w:p w14:paraId="69F9C06F" w14:textId="2134D54A" w:rsidR="004A36DB" w:rsidRPr="004B2EED" w:rsidRDefault="004A36DB" w:rsidP="004A36DB">
      <w:pPr>
        <w:rPr>
          <w:b/>
          <w:lang w:eastAsia="zh-CN"/>
        </w:rPr>
      </w:pPr>
      <w:r w:rsidRPr="004B2EED">
        <w:rPr>
          <w:b/>
          <w:lang w:eastAsia="zh-CN"/>
        </w:rPr>
        <w:t>Step3: [</w:t>
      </w:r>
      <w:r w:rsidR="0007447A">
        <w:rPr>
          <w:b/>
          <w:lang w:eastAsia="zh-CN"/>
        </w:rPr>
        <w:t>User/UE at home or out of home a</w:t>
      </w:r>
      <w:r w:rsidRPr="004B2EED">
        <w:rPr>
          <w:b/>
          <w:lang w:eastAsia="zh-CN"/>
        </w:rPr>
        <w:t>ccessing services provided by PIN devices]</w:t>
      </w:r>
    </w:p>
    <w:p w14:paraId="2D5841EF" w14:textId="54EBF73D" w:rsidR="004A36DB" w:rsidRPr="000C263B" w:rsidRDefault="004A36DB" w:rsidP="004A36DB">
      <w:pPr>
        <w:rPr>
          <w:lang w:eastAsia="zh-CN"/>
        </w:rPr>
      </w:pPr>
      <w:r w:rsidRPr="000C263B">
        <w:rPr>
          <w:lang w:eastAsia="zh-CN"/>
        </w:rPr>
        <w:t>Violet</w:t>
      </w:r>
      <w:r w:rsidR="0089007F">
        <w:rPr>
          <w:lang w:eastAsia="zh-CN"/>
        </w:rPr>
        <w:t>a</w:t>
      </w:r>
      <w:r w:rsidRPr="000C263B">
        <w:rPr>
          <w:lang w:eastAsia="zh-CN"/>
        </w:rPr>
        <w:t>, Mr. Incr</w:t>
      </w:r>
      <w:r w:rsidR="0089007F">
        <w:rPr>
          <w:lang w:eastAsia="zh-CN"/>
        </w:rPr>
        <w:t>u</w:t>
      </w:r>
      <w:r w:rsidRPr="000C263B">
        <w:rPr>
          <w:lang w:eastAsia="zh-CN"/>
        </w:rPr>
        <w:t>edible</w:t>
      </w:r>
      <w:r>
        <w:rPr>
          <w:lang w:eastAsia="zh-CN"/>
        </w:rPr>
        <w:t>’s</w:t>
      </w:r>
      <w:r w:rsidRPr="000C263B">
        <w:rPr>
          <w:lang w:eastAsia="zh-CN"/>
        </w:rPr>
        <w:t xml:space="preserve"> daughter as an authorized user (</w:t>
      </w:r>
      <w:r w:rsidR="00F61892">
        <w:rPr>
          <w:lang w:eastAsia="zh-CN"/>
        </w:rPr>
        <w:t>User) of the service of a PIN D</w:t>
      </w:r>
      <w:r w:rsidRPr="000C263B">
        <w:rPr>
          <w:lang w:eastAsia="zh-CN"/>
        </w:rPr>
        <w:t>evice, would like to use the authorized UE to access a reg</w:t>
      </w:r>
      <w:r w:rsidR="00F61892">
        <w:rPr>
          <w:lang w:eastAsia="zh-CN"/>
        </w:rPr>
        <w:t>istered application-A of a PIN D</w:t>
      </w:r>
      <w:r w:rsidRPr="000C263B">
        <w:rPr>
          <w:lang w:eastAsia="zh-CN"/>
        </w:rPr>
        <w:t xml:space="preserve">evice behind a 5RG as a gateway UE. </w:t>
      </w:r>
    </w:p>
    <w:p w14:paraId="2DE63EF9" w14:textId="7C59F8DB" w:rsidR="004A36DB" w:rsidRPr="000C263B" w:rsidRDefault="004A36DB" w:rsidP="004A36DB">
      <w:pPr>
        <w:pStyle w:val="B1"/>
        <w:rPr>
          <w:lang w:eastAsia="ko-KR"/>
        </w:rPr>
      </w:pPr>
      <w:r w:rsidRPr="000C263B">
        <w:rPr>
          <w:lang w:eastAsia="ko-KR"/>
        </w:rPr>
        <w:t>-</w:t>
      </w:r>
      <w:r w:rsidRPr="000C263B">
        <w:rPr>
          <w:lang w:eastAsia="ko-KR"/>
        </w:rPr>
        <w:tab/>
        <w:t xml:space="preserve">Case (a): When </w:t>
      </w:r>
      <w:r w:rsidR="0007447A">
        <w:rPr>
          <w:lang w:eastAsia="ko-KR"/>
        </w:rPr>
        <w:t>Violet</w:t>
      </w:r>
      <w:r w:rsidR="0007447A" w:rsidRPr="000C263B">
        <w:rPr>
          <w:lang w:eastAsia="ko-KR"/>
        </w:rPr>
        <w:t xml:space="preserve"> </w:t>
      </w:r>
      <w:r w:rsidR="0007447A">
        <w:rPr>
          <w:lang w:eastAsia="ko-KR"/>
        </w:rPr>
        <w:t>(</w:t>
      </w:r>
      <w:r w:rsidRPr="000C263B">
        <w:rPr>
          <w:lang w:eastAsia="ko-KR"/>
        </w:rPr>
        <w:t>User</w:t>
      </w:r>
      <w:r w:rsidR="0007447A">
        <w:rPr>
          <w:lang w:eastAsia="ko-KR"/>
        </w:rPr>
        <w:t xml:space="preserve">) using authorized </w:t>
      </w:r>
      <w:r w:rsidRPr="000C263B">
        <w:rPr>
          <w:lang w:eastAsia="ko-KR"/>
        </w:rPr>
        <w:t>UE is out of home, the 5RG uses connections with 5G network for the UE to re</w:t>
      </w:r>
      <w:r w:rsidR="00F61892">
        <w:rPr>
          <w:lang w:eastAsia="ko-KR"/>
        </w:rPr>
        <w:t>quest application-A of the PIN D</w:t>
      </w:r>
      <w:r w:rsidRPr="000C263B">
        <w:rPr>
          <w:lang w:eastAsia="ko-KR"/>
        </w:rPr>
        <w:t>evice behind the 5RG.</w:t>
      </w:r>
    </w:p>
    <w:p w14:paraId="750AA56E" w14:textId="65EE46CE" w:rsidR="004A36DB" w:rsidRPr="000C263B" w:rsidRDefault="004A36DB" w:rsidP="004A36DB">
      <w:pPr>
        <w:pStyle w:val="B1"/>
        <w:rPr>
          <w:lang w:eastAsia="ko-KR"/>
        </w:rPr>
      </w:pPr>
      <w:r w:rsidRPr="000C263B">
        <w:rPr>
          <w:lang w:eastAsia="ko-KR"/>
        </w:rPr>
        <w:t>-</w:t>
      </w:r>
      <w:r w:rsidRPr="000C263B">
        <w:rPr>
          <w:lang w:eastAsia="ko-KR"/>
        </w:rPr>
        <w:tab/>
        <w:t xml:space="preserve">Case (b): When </w:t>
      </w:r>
      <w:r w:rsidR="0007447A">
        <w:rPr>
          <w:lang w:eastAsia="ko-KR"/>
        </w:rPr>
        <w:t>Violet</w:t>
      </w:r>
      <w:r w:rsidR="0075000C">
        <w:rPr>
          <w:lang w:eastAsia="ko-KR"/>
        </w:rPr>
        <w:t xml:space="preserve"> (User)</w:t>
      </w:r>
      <w:r w:rsidR="0007447A" w:rsidRPr="000C263B">
        <w:rPr>
          <w:lang w:eastAsia="ko-KR"/>
        </w:rPr>
        <w:t xml:space="preserve"> </w:t>
      </w:r>
      <w:r w:rsidR="0075000C">
        <w:rPr>
          <w:lang w:eastAsia="ko-KR"/>
        </w:rPr>
        <w:t xml:space="preserve">using authorized </w:t>
      </w:r>
      <w:r w:rsidRPr="000C263B">
        <w:rPr>
          <w:lang w:eastAsia="ko-KR"/>
        </w:rPr>
        <w:t>UE is at home, the 5RG discovers and co</w:t>
      </w:r>
      <w:r w:rsidR="00F61892">
        <w:rPr>
          <w:lang w:eastAsia="ko-KR"/>
        </w:rPr>
        <w:t>nnects the UE acting as an PIN D</w:t>
      </w:r>
      <w:r w:rsidRPr="000C263B">
        <w:rPr>
          <w:lang w:eastAsia="ko-KR"/>
        </w:rPr>
        <w:t>evice and using 3GPP direct communication or non-3GPP accesses, based on stored UE policies of the UE or user preferences.</w:t>
      </w:r>
    </w:p>
    <w:p w14:paraId="34795809" w14:textId="26126A61" w:rsidR="004A36DB" w:rsidRPr="000C263B" w:rsidRDefault="004A36DB" w:rsidP="004A36DB">
      <w:pPr>
        <w:pStyle w:val="B1"/>
        <w:rPr>
          <w:lang w:eastAsia="ko-KR"/>
        </w:rPr>
      </w:pPr>
      <w:r w:rsidRPr="000C263B">
        <w:rPr>
          <w:lang w:eastAsia="ko-KR"/>
        </w:rPr>
        <w:t>-</w:t>
      </w:r>
      <w:r w:rsidRPr="000C263B">
        <w:rPr>
          <w:lang w:eastAsia="ko-KR"/>
        </w:rPr>
        <w:tab/>
        <w:t xml:space="preserve">Case (c): When  </w:t>
      </w:r>
      <w:r w:rsidR="0075000C">
        <w:rPr>
          <w:lang w:eastAsia="ko-KR"/>
        </w:rPr>
        <w:t>Violet (</w:t>
      </w:r>
      <w:r w:rsidRPr="000C263B">
        <w:rPr>
          <w:lang w:eastAsia="ko-KR"/>
        </w:rPr>
        <w:t>User</w:t>
      </w:r>
      <w:r w:rsidR="0075000C">
        <w:rPr>
          <w:lang w:eastAsia="ko-KR"/>
        </w:rPr>
        <w:t xml:space="preserve">) using authorized </w:t>
      </w:r>
      <w:r w:rsidRPr="000C263B">
        <w:rPr>
          <w:lang w:eastAsia="ko-KR"/>
        </w:rPr>
        <w:t>UE is at home, the UE acting as a gateway UE d</w:t>
      </w:r>
      <w:r w:rsidR="00F61892">
        <w:rPr>
          <w:lang w:eastAsia="ko-KR"/>
        </w:rPr>
        <w:t>iscovers and connects with PIN D</w:t>
      </w:r>
      <w:r w:rsidRPr="000C263B">
        <w:rPr>
          <w:lang w:eastAsia="ko-KR"/>
        </w:rPr>
        <w:t>evice directly via a non-3GPP access technologies, e.g. Bluetooth, WiFi, or via 3GPP direct communication, instead of via indirect communication over 5RG, based on stored UE policies of the UE or user preferences.</w:t>
      </w:r>
    </w:p>
    <w:p w14:paraId="2E331A7A" w14:textId="2B87D6D8" w:rsidR="004A36DB" w:rsidRPr="000C263B" w:rsidRDefault="004A36DB" w:rsidP="004A36DB">
      <w:pPr>
        <w:rPr>
          <w:lang w:eastAsia="zh-CN"/>
        </w:rPr>
      </w:pPr>
      <w:r w:rsidRPr="000C263B">
        <w:rPr>
          <w:lang w:eastAsia="zh-CN"/>
        </w:rPr>
        <w:t xml:space="preserve">(3b): The User/UE requests to access application-A of the PIN device. Based on stored User Profiles of the PIN device with allowed Users, the </w:t>
      </w:r>
      <w:r w:rsidR="0075000C">
        <w:rPr>
          <w:lang w:eastAsia="zh-CN"/>
        </w:rPr>
        <w:t>e</w:t>
      </w:r>
      <w:r w:rsidRPr="000C263B">
        <w:rPr>
          <w:lang w:eastAsia="zh-CN"/>
        </w:rPr>
        <w:t>RG/gateway UE can determine whether to ac</w:t>
      </w:r>
      <w:r w:rsidR="00F61892">
        <w:rPr>
          <w:lang w:eastAsia="zh-CN"/>
        </w:rPr>
        <w:t>cept access request of the PIN D</w:t>
      </w:r>
      <w:r w:rsidRPr="000C263B">
        <w:rPr>
          <w:lang w:eastAsia="zh-CN"/>
        </w:rPr>
        <w:t xml:space="preserve">evice from the User. </w:t>
      </w:r>
    </w:p>
    <w:p w14:paraId="798B7F8D" w14:textId="1549E604" w:rsidR="004A36DB" w:rsidRPr="000C263B" w:rsidRDefault="004A36DB" w:rsidP="004A36DB">
      <w:pPr>
        <w:rPr>
          <w:lang w:eastAsia="zh-CN"/>
        </w:rPr>
      </w:pPr>
      <w:r w:rsidRPr="000C263B">
        <w:rPr>
          <w:lang w:eastAsia="zh-CN"/>
        </w:rPr>
        <w:t xml:space="preserve">(3c): The </w:t>
      </w:r>
      <w:r w:rsidR="0075000C">
        <w:rPr>
          <w:lang w:eastAsia="zh-CN"/>
        </w:rPr>
        <w:t>e</w:t>
      </w:r>
      <w:r w:rsidRPr="000C263B">
        <w:rPr>
          <w:lang w:eastAsia="zh-CN"/>
        </w:rPr>
        <w:t>RG/gateway UE can further perform user authentication of the application-A based on the security polices and credentials in stored User Profiles of the application-A.</w:t>
      </w:r>
    </w:p>
    <w:p w14:paraId="77A93E21" w14:textId="4F09D280" w:rsidR="004A36DB" w:rsidRPr="000C263B" w:rsidRDefault="004A36DB" w:rsidP="004A36DB">
      <w:pPr>
        <w:rPr>
          <w:lang w:eastAsia="zh-CN"/>
        </w:rPr>
      </w:pPr>
      <w:r w:rsidRPr="000C263B">
        <w:rPr>
          <w:lang w:eastAsia="zh-CN"/>
        </w:rPr>
        <w:t xml:space="preserve">(3d): The </w:t>
      </w:r>
      <w:r w:rsidR="0075000C">
        <w:rPr>
          <w:lang w:eastAsia="zh-CN"/>
        </w:rPr>
        <w:t>e</w:t>
      </w:r>
      <w:r w:rsidRPr="000C263B">
        <w:rPr>
          <w:lang w:eastAsia="zh-CN"/>
        </w:rPr>
        <w:t>RG/gateway UE forwards the ser</w:t>
      </w:r>
      <w:r w:rsidR="00F61892">
        <w:rPr>
          <w:lang w:eastAsia="zh-CN"/>
        </w:rPr>
        <w:t>vice access request to the PIN D</w:t>
      </w:r>
      <w:r w:rsidRPr="000C263B">
        <w:rPr>
          <w:lang w:eastAsia="zh-CN"/>
        </w:rPr>
        <w:t>evice only if the user authentication is successful. Otherwise, the 5RG/gateway rejects the request for service access.</w:t>
      </w:r>
    </w:p>
    <w:p w14:paraId="32C16635" w14:textId="46DD4CAF" w:rsidR="004A36DB" w:rsidRPr="000C263B" w:rsidRDefault="004A36DB" w:rsidP="004A36DB">
      <w:pPr>
        <w:rPr>
          <w:lang w:eastAsia="zh-CN"/>
        </w:rPr>
      </w:pPr>
      <w:r w:rsidRPr="000C263B">
        <w:rPr>
          <w:lang w:eastAsia="zh-CN"/>
        </w:rPr>
        <w:t xml:space="preserve">(3e): The </w:t>
      </w:r>
      <w:r w:rsidR="0075000C">
        <w:rPr>
          <w:lang w:eastAsia="zh-CN"/>
        </w:rPr>
        <w:t>e</w:t>
      </w:r>
      <w:r w:rsidRPr="000C263B">
        <w:rPr>
          <w:lang w:eastAsia="zh-CN"/>
        </w:rPr>
        <w:t>RG/gateway UE starts to forwa</w:t>
      </w:r>
      <w:r w:rsidR="00F61892">
        <w:rPr>
          <w:lang w:eastAsia="zh-CN"/>
        </w:rPr>
        <w:t>rd the traffic between the PIN D</w:t>
      </w:r>
      <w:r w:rsidRPr="000C263B">
        <w:rPr>
          <w:lang w:eastAsia="zh-CN"/>
        </w:rPr>
        <w:t xml:space="preserve">evice and the UE. </w:t>
      </w:r>
    </w:p>
    <w:p w14:paraId="407AE096" w14:textId="32D39F01" w:rsidR="004A36DB" w:rsidRPr="000C263B" w:rsidRDefault="004A36DB" w:rsidP="004A36DB">
      <w:pPr>
        <w:pStyle w:val="B1"/>
        <w:rPr>
          <w:lang w:eastAsia="ko-KR"/>
        </w:rPr>
      </w:pPr>
      <w:r w:rsidRPr="000C263B">
        <w:rPr>
          <w:lang w:eastAsia="ko-KR"/>
        </w:rPr>
        <w:t>-</w:t>
      </w:r>
      <w:r w:rsidRPr="000C263B">
        <w:rPr>
          <w:lang w:eastAsia="ko-KR"/>
        </w:rPr>
        <w:tab/>
        <w:t xml:space="preserve">For Case (a), the </w:t>
      </w:r>
      <w:r w:rsidR="0075000C">
        <w:rPr>
          <w:lang w:eastAsia="ko-KR"/>
        </w:rPr>
        <w:t>e</w:t>
      </w:r>
      <w:r w:rsidRPr="000C263B">
        <w:rPr>
          <w:lang w:eastAsia="ko-KR"/>
        </w:rPr>
        <w:t>RG supports indirect communication for forwarding the traffic o</w:t>
      </w:r>
      <w:r w:rsidR="00F61892">
        <w:rPr>
          <w:lang w:eastAsia="ko-KR"/>
        </w:rPr>
        <w:t>ver 5G network between the PIN D</w:t>
      </w:r>
      <w:r w:rsidRPr="000C263B">
        <w:rPr>
          <w:lang w:eastAsia="ko-KR"/>
        </w:rPr>
        <w:t>evice and the UE.</w:t>
      </w:r>
    </w:p>
    <w:p w14:paraId="4506B275" w14:textId="7B87C380" w:rsidR="004A36DB" w:rsidRPr="000C263B" w:rsidRDefault="004A36DB" w:rsidP="004A36DB">
      <w:pPr>
        <w:pStyle w:val="B1"/>
        <w:rPr>
          <w:lang w:eastAsia="ko-KR"/>
        </w:rPr>
      </w:pPr>
      <w:r w:rsidRPr="000C263B">
        <w:rPr>
          <w:lang w:eastAsia="ko-KR"/>
        </w:rPr>
        <w:t>-</w:t>
      </w:r>
      <w:r w:rsidRPr="000C263B">
        <w:rPr>
          <w:lang w:eastAsia="ko-KR"/>
        </w:rPr>
        <w:tab/>
        <w:t xml:space="preserve">For Case (b), the </w:t>
      </w:r>
      <w:r w:rsidR="0075000C">
        <w:rPr>
          <w:lang w:eastAsia="ko-KR"/>
        </w:rPr>
        <w:t>e</w:t>
      </w:r>
      <w:r w:rsidRPr="000C263B">
        <w:rPr>
          <w:lang w:eastAsia="ko-KR"/>
        </w:rPr>
        <w:t>RG supports communication at home for forwarding the traffic between two PINs, i.e. t</w:t>
      </w:r>
      <w:r w:rsidR="00F61892">
        <w:rPr>
          <w:lang w:eastAsia="ko-KR"/>
        </w:rPr>
        <w:t>he UE and the PIN D</w:t>
      </w:r>
      <w:r w:rsidRPr="000C263B">
        <w:rPr>
          <w:lang w:eastAsia="ko-KR"/>
        </w:rPr>
        <w:t>evice.</w:t>
      </w:r>
    </w:p>
    <w:p w14:paraId="2CF915C9" w14:textId="2263F30C" w:rsidR="004A36DB" w:rsidRPr="000C263B" w:rsidRDefault="004A36DB" w:rsidP="004A36DB">
      <w:pPr>
        <w:pStyle w:val="B1"/>
        <w:rPr>
          <w:lang w:eastAsia="ko-KR"/>
        </w:rPr>
      </w:pPr>
      <w:r w:rsidRPr="000C263B">
        <w:rPr>
          <w:lang w:eastAsia="ko-KR"/>
        </w:rPr>
        <w:lastRenderedPageBreak/>
        <w:t>-</w:t>
      </w:r>
      <w:r w:rsidRPr="000C263B">
        <w:rPr>
          <w:lang w:eastAsia="ko-KR"/>
        </w:rPr>
        <w:tab/>
        <w:t>For Case (</w:t>
      </w:r>
      <w:r w:rsidR="0075000C">
        <w:rPr>
          <w:lang w:eastAsia="ko-KR"/>
        </w:rPr>
        <w:t>c</w:t>
      </w:r>
      <w:r w:rsidRPr="000C263B">
        <w:rPr>
          <w:lang w:eastAsia="ko-KR"/>
        </w:rPr>
        <w:t>), the gateway UE supports communication at home for forwarding traffic between two PINs, e.g. connected earbuds via Bluetooth and connected PIN device, e.g. media server.</w:t>
      </w:r>
    </w:p>
    <w:p w14:paraId="6AC58D58" w14:textId="77777777" w:rsidR="004A36DB" w:rsidRPr="004B2EED" w:rsidRDefault="004A36DB" w:rsidP="004A36DB">
      <w:pPr>
        <w:rPr>
          <w:b/>
          <w:lang w:eastAsia="zh-CN"/>
        </w:rPr>
      </w:pPr>
      <w:r w:rsidRPr="004B2EED">
        <w:rPr>
          <w:b/>
          <w:lang w:eastAsia="zh-CN"/>
        </w:rPr>
        <w:t>Step4: [UE policies in the home settings]</w:t>
      </w:r>
    </w:p>
    <w:p w14:paraId="37CC5431" w14:textId="77777777" w:rsidR="004A36DB" w:rsidRPr="000C263B" w:rsidRDefault="004A36DB" w:rsidP="004A36DB">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34C6B2F2" w14:textId="674DBD49" w:rsidR="004A36DB" w:rsidRPr="000C263B" w:rsidRDefault="004A36DB" w:rsidP="004A36DB">
      <w:pPr>
        <w:pStyle w:val="B1"/>
        <w:rPr>
          <w:lang w:eastAsia="ko-KR"/>
        </w:rPr>
      </w:pPr>
      <w:r w:rsidRPr="000C263B">
        <w:rPr>
          <w:lang w:eastAsia="ko-KR"/>
        </w:rPr>
        <w:t>-</w:t>
      </w:r>
      <w:r w:rsidRPr="000C263B">
        <w:rPr>
          <w:lang w:eastAsia="ko-KR"/>
        </w:rPr>
        <w:tab/>
        <w:t>on</w:t>
      </w:r>
      <w:r w:rsidR="00F61892">
        <w:rPr>
          <w:lang w:eastAsia="ko-KR"/>
        </w:rPr>
        <w:t>e or more operation modes (PIN D</w:t>
      </w:r>
      <w:r w:rsidRPr="000C263B">
        <w:rPr>
          <w:lang w:eastAsia="ko-KR"/>
        </w:rPr>
        <w:t>evice, UE, gateway UE)</w:t>
      </w:r>
      <w:r w:rsidR="00D52D7A">
        <w:rPr>
          <w:lang w:eastAsia="ko-KR"/>
        </w:rPr>
        <w:t>;</w:t>
      </w:r>
    </w:p>
    <w:p w14:paraId="45CBAAE8" w14:textId="435C52B7" w:rsidR="004A36DB" w:rsidRPr="000C263B" w:rsidRDefault="004A36DB" w:rsidP="004A36DB">
      <w:pPr>
        <w:pStyle w:val="B1"/>
        <w:rPr>
          <w:lang w:eastAsia="ko-KR"/>
        </w:rPr>
      </w:pPr>
      <w:r w:rsidRPr="000C263B">
        <w:rPr>
          <w:lang w:eastAsia="ko-KR"/>
        </w:rPr>
        <w:t>-</w:t>
      </w:r>
      <w:r w:rsidRPr="000C263B">
        <w:rPr>
          <w:lang w:eastAsia="ko-KR"/>
        </w:rPr>
        <w:tab/>
        <w:t>communication methods (3GPP indirect communication, 3GPP direct communication, or non-3GPP access)</w:t>
      </w:r>
      <w:r w:rsidR="00D52D7A">
        <w:rPr>
          <w:lang w:eastAsia="ko-KR"/>
        </w:rPr>
        <w:t>;</w:t>
      </w:r>
    </w:p>
    <w:p w14:paraId="31685A94" w14:textId="3192567B" w:rsidR="004A36DB" w:rsidRPr="000C263B" w:rsidRDefault="004A36DB" w:rsidP="004A36DB">
      <w:pPr>
        <w:pStyle w:val="B1"/>
        <w:rPr>
          <w:lang w:eastAsia="ko-KR"/>
        </w:rPr>
      </w:pPr>
      <w:r w:rsidRPr="000C263B">
        <w:rPr>
          <w:lang w:eastAsia="ko-KR"/>
        </w:rPr>
        <w:t>-</w:t>
      </w:r>
      <w:r w:rsidRPr="000C263B">
        <w:rPr>
          <w:lang w:eastAsia="ko-KR"/>
        </w:rPr>
        <w:tab/>
        <w:t>location information</w:t>
      </w:r>
      <w:r w:rsidR="00D52D7A">
        <w:rPr>
          <w:lang w:eastAsia="ko-KR"/>
        </w:rPr>
        <w:t>.</w:t>
      </w:r>
    </w:p>
    <w:p w14:paraId="0B67A082" w14:textId="52526F11" w:rsidR="004A36DB" w:rsidRPr="00AC1E9D" w:rsidRDefault="004817C5" w:rsidP="00AC1E9D">
      <w:pPr>
        <w:pStyle w:val="Heading3"/>
      </w:pPr>
      <w:bookmarkStart w:id="109" w:name="_Toc49943803"/>
      <w:bookmarkStart w:id="110" w:name="_Toc56764326"/>
      <w:r w:rsidRPr="004817C5">
        <w:t>5.5</w:t>
      </w:r>
      <w:r w:rsidR="004A36DB" w:rsidRPr="00AC1E9D">
        <w:t>.4</w:t>
      </w:r>
      <w:r w:rsidR="004A36DB" w:rsidRPr="00AC1E9D">
        <w:tab/>
        <w:t>Post-conditions</w:t>
      </w:r>
      <w:bookmarkEnd w:id="109"/>
      <w:bookmarkEnd w:id="110"/>
    </w:p>
    <w:p w14:paraId="21854C4F" w14:textId="3641E59F" w:rsidR="004A36DB" w:rsidRPr="000C263B" w:rsidRDefault="004A36DB" w:rsidP="004A36DB">
      <w:pPr>
        <w:rPr>
          <w:lang w:eastAsia="zh-CN"/>
        </w:rPr>
      </w:pPr>
      <w:r w:rsidRPr="000C263B">
        <w:rPr>
          <w:lang w:eastAsia="zh-CN"/>
        </w:rPr>
        <w:t>The Incr</w:t>
      </w:r>
      <w:r w:rsidR="0089007F">
        <w:rPr>
          <w:lang w:eastAsia="zh-CN"/>
        </w:rPr>
        <w:t>u</w:t>
      </w:r>
      <w:r w:rsidRPr="000C263B">
        <w:rPr>
          <w:lang w:eastAsia="zh-CN"/>
        </w:rPr>
        <w:t>edible family can safely live with hidden superheroes identities by securely ac</w:t>
      </w:r>
      <w:r w:rsidR="00F61892">
        <w:rPr>
          <w:lang w:eastAsia="zh-CN"/>
        </w:rPr>
        <w:t>cessing application of the PIN D</w:t>
      </w:r>
      <w:r w:rsidRPr="000C263B">
        <w:rPr>
          <w:lang w:eastAsia="zh-CN"/>
        </w:rPr>
        <w:t>evices from anywhere in the world without compro</w:t>
      </w:r>
      <w:r w:rsidR="00F61892">
        <w:rPr>
          <w:lang w:eastAsia="zh-CN"/>
        </w:rPr>
        <w:t>mising the security of the PIN D</w:t>
      </w:r>
      <w:r w:rsidRPr="000C263B">
        <w:rPr>
          <w:lang w:eastAsia="zh-CN"/>
        </w:rPr>
        <w:t xml:space="preserve">evices/services at home. </w:t>
      </w:r>
    </w:p>
    <w:p w14:paraId="11CD2534" w14:textId="429E1F4A" w:rsidR="004A36DB" w:rsidRPr="00AC1E9D" w:rsidRDefault="004817C5" w:rsidP="00AC1E9D">
      <w:pPr>
        <w:pStyle w:val="Heading3"/>
      </w:pPr>
      <w:bookmarkStart w:id="111" w:name="_Toc49943804"/>
      <w:bookmarkStart w:id="112" w:name="_Toc56764327"/>
      <w:r w:rsidRPr="004817C5">
        <w:t>5.5</w:t>
      </w:r>
      <w:r w:rsidR="004A36DB" w:rsidRPr="00AC1E9D">
        <w:t>.5</w:t>
      </w:r>
      <w:r w:rsidR="004A36DB" w:rsidRPr="00AC1E9D">
        <w:tab/>
        <w:t>Existing features partly or fully covering the use case functionality</w:t>
      </w:r>
      <w:bookmarkEnd w:id="111"/>
      <w:bookmarkEnd w:id="112"/>
    </w:p>
    <w:p w14:paraId="0618FFB4" w14:textId="59C7847B" w:rsidR="004A36DB" w:rsidRPr="000C263B" w:rsidRDefault="004A36DB" w:rsidP="004A36DB">
      <w:pPr>
        <w:rPr>
          <w:lang w:eastAsia="zh-CN"/>
        </w:rPr>
      </w:pPr>
      <w:r w:rsidRPr="000C263B">
        <w:rPr>
          <w:lang w:eastAsia="zh-CN"/>
        </w:rPr>
        <w:t>Referring to 3GPP TS22.101</w:t>
      </w:r>
      <w:r>
        <w:rPr>
          <w:lang w:eastAsia="zh-CN"/>
        </w:rPr>
        <w:t> [</w:t>
      </w:r>
      <w:r w:rsidR="00F61892">
        <w:rPr>
          <w:lang w:eastAsia="zh-CN"/>
        </w:rPr>
        <w:t>3</w:t>
      </w:r>
      <w:r>
        <w:rPr>
          <w:lang w:eastAsia="zh-CN"/>
        </w:rPr>
        <w:t>]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08165EA2"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5D390FD7"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7121A4A3" w14:textId="77777777" w:rsidR="004A36DB" w:rsidRPr="000C263B" w:rsidRDefault="004A36DB" w:rsidP="004A36DB">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2B5F2E2"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093390B6" w14:textId="77777777" w:rsidR="004A36DB" w:rsidRPr="000C263B" w:rsidRDefault="004A36DB" w:rsidP="004A36DB">
      <w:pPr>
        <w:pStyle w:val="NO"/>
      </w:pPr>
      <w:r>
        <w:t>NOTE</w:t>
      </w:r>
      <w:r w:rsidRPr="000C263B">
        <w:t xml:space="preserve">: </w:t>
      </w:r>
      <w:r w:rsidRPr="000C263B">
        <w:tab/>
        <w:t>The requirement applies to 3GPP services and non-3GPP services that are accessed via the 3GPP System</w:t>
      </w:r>
    </w:p>
    <w:p w14:paraId="1A4349F8" w14:textId="77777777" w:rsidR="004A36DB" w:rsidRPr="000C263B" w:rsidRDefault="004A36DB" w:rsidP="004A36DB">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22797D3F"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29C69EAC" w14:textId="77777777" w:rsidR="004A36DB" w:rsidRPr="000C263B" w:rsidRDefault="004A36DB" w:rsidP="004A36DB">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43C1FC95" w14:textId="77777777" w:rsidR="004A36DB" w:rsidRPr="000C263B" w:rsidRDefault="004A36DB" w:rsidP="004A36DB">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0403C0A4" w14:textId="77777777" w:rsidR="004A36DB" w:rsidRPr="000C263B" w:rsidRDefault="004A36DB" w:rsidP="004A36DB">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1F020542" w14:textId="77777777" w:rsidR="004A36DB" w:rsidRPr="000C263B" w:rsidRDefault="004A36DB" w:rsidP="004A36DB">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B9078DD" w14:textId="77777777" w:rsidR="004A36DB" w:rsidRPr="000C263B" w:rsidRDefault="004A36DB" w:rsidP="004A36DB">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60797F7D" w14:textId="77777777" w:rsidR="004A36DB" w:rsidRPr="000C263B" w:rsidRDefault="004A36DB" w:rsidP="004A36DB">
      <w:pPr>
        <w:pStyle w:val="B2"/>
        <w:rPr>
          <w:rFonts w:eastAsia="Times New Roman"/>
        </w:rPr>
      </w:pPr>
      <w:r>
        <w:t>-</w:t>
      </w:r>
      <w:r>
        <w:tab/>
      </w:r>
      <w:r w:rsidRPr="000C263B">
        <w:rPr>
          <w:rFonts w:eastAsia="Times New Roman"/>
        </w:rPr>
        <w:t xml:space="preserve">used UEs (identified by their subscription and device identifiers), </w:t>
      </w:r>
    </w:p>
    <w:p w14:paraId="301CCA02" w14:textId="77777777" w:rsidR="004A36DB" w:rsidRPr="000C263B" w:rsidRDefault="004A36DB" w:rsidP="004A36DB">
      <w:pPr>
        <w:pStyle w:val="B2"/>
        <w:rPr>
          <w:rFonts w:eastAsia="Times New Roman"/>
        </w:rPr>
      </w:pPr>
      <w:r>
        <w:t>-</w:t>
      </w:r>
      <w:r>
        <w:tab/>
      </w:r>
      <w:r w:rsidRPr="000C263B">
        <w:rPr>
          <w:rFonts w:eastAsia="Times New Roman"/>
        </w:rPr>
        <w:t>capabilities the used UEs support for authentication,</w:t>
      </w:r>
    </w:p>
    <w:p w14:paraId="5B7E8245" w14:textId="77777777" w:rsidR="004A36DB" w:rsidRPr="000C263B" w:rsidRDefault="004A36DB" w:rsidP="004A36DB">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1F587F37" w14:textId="77777777" w:rsidR="004A36DB" w:rsidRPr="000C263B" w:rsidRDefault="004A36DB" w:rsidP="004A36DB">
      <w:pPr>
        <w:pStyle w:val="B2"/>
        <w:rPr>
          <w:rFonts w:eastAsia="Times New Roman"/>
        </w:rPr>
      </w:pPr>
      <w:r>
        <w:lastRenderedPageBreak/>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p>
    <w:p w14:paraId="211514E8" w14:textId="77777777" w:rsidR="004A36DB" w:rsidRPr="000C263B" w:rsidRDefault="004A36DB" w:rsidP="004A36DB">
      <w:pPr>
        <w:pStyle w:val="B2"/>
        <w:rPr>
          <w:rFonts w:eastAsia="Times New Roman"/>
        </w:rPr>
      </w:pPr>
      <w:r>
        <w:t>-</w:t>
      </w:r>
      <w:r>
        <w:tab/>
      </w:r>
      <w:r w:rsidRPr="000C263B">
        <w:rPr>
          <w:rFonts w:eastAsia="Times New Roman"/>
        </w:rPr>
        <w:t>User Identity specific network resources (e.g., network slice).</w:t>
      </w:r>
    </w:p>
    <w:p w14:paraId="40CFDD66" w14:textId="6AA10324" w:rsidR="004A36DB" w:rsidRPr="00AC1E9D" w:rsidRDefault="004817C5" w:rsidP="00AC1E9D">
      <w:pPr>
        <w:pStyle w:val="Heading3"/>
      </w:pPr>
      <w:bookmarkStart w:id="113" w:name="_Toc49943805"/>
      <w:bookmarkStart w:id="114" w:name="_Toc56764328"/>
      <w:r w:rsidRPr="004817C5">
        <w:t>5.5</w:t>
      </w:r>
      <w:r w:rsidR="004A36DB" w:rsidRPr="00AC1E9D">
        <w:t>.6</w:t>
      </w:r>
      <w:r w:rsidR="004A36DB" w:rsidRPr="00AC1E9D">
        <w:tab/>
        <w:t>Potential New Requirements needed to support the use case</w:t>
      </w:r>
      <w:bookmarkEnd w:id="113"/>
      <w:bookmarkEnd w:id="114"/>
    </w:p>
    <w:p w14:paraId="016D7916" w14:textId="6F6FDC69" w:rsidR="004A36DB" w:rsidRPr="000C263B" w:rsidRDefault="004A36DB" w:rsidP="004A36DB">
      <w:pPr>
        <w:rPr>
          <w:lang w:eastAsia="zh-CN"/>
        </w:rPr>
      </w:pPr>
      <w:r w:rsidRPr="000C263B">
        <w:rPr>
          <w:lang w:eastAsia="zh-CN"/>
        </w:rPr>
        <w:t>[PR-</w:t>
      </w:r>
      <w:r w:rsidR="004817C5">
        <w:rPr>
          <w:lang w:eastAsia="zh-CN"/>
        </w:rPr>
        <w:t>5.5</w:t>
      </w:r>
      <w:r>
        <w:rPr>
          <w:lang w:eastAsia="zh-CN"/>
        </w:rPr>
        <w:t>.6-1</w:t>
      </w:r>
      <w:r w:rsidRPr="000C263B">
        <w:rPr>
          <w:lang w:eastAsia="zh-CN"/>
        </w:rPr>
        <w:t>]: The 5G ne</w:t>
      </w:r>
      <w:r w:rsidR="00F61892">
        <w:rPr>
          <w:lang w:eastAsia="zh-CN"/>
        </w:rPr>
        <w:t xml:space="preserve">twork shall enable support for </w:t>
      </w:r>
      <w:r w:rsidRPr="000C263B">
        <w:rPr>
          <w:lang w:eastAsia="zh-CN"/>
        </w:rPr>
        <w:t xml:space="preserve">an authorized UE to securely access the authenticated and authorized application running on or connected to a PIN </w:t>
      </w:r>
      <w:r w:rsidR="0075000C">
        <w:rPr>
          <w:lang w:eastAsia="zh-CN"/>
        </w:rPr>
        <w:t>D</w:t>
      </w:r>
      <w:r w:rsidRPr="000C263B">
        <w:rPr>
          <w:lang w:eastAsia="zh-CN"/>
        </w:rPr>
        <w:t>evice behind a gateway UE</w:t>
      </w:r>
      <w:r w:rsidR="0075000C">
        <w:rPr>
          <w:lang w:eastAsia="zh-CN"/>
        </w:rPr>
        <w:t xml:space="preserve"> o</w:t>
      </w:r>
      <w:r w:rsidR="00CB29FB">
        <w:rPr>
          <w:lang w:eastAsia="zh-CN"/>
        </w:rPr>
        <w:t>r</w:t>
      </w:r>
      <w:r w:rsidR="0075000C">
        <w:rPr>
          <w:lang w:eastAsia="zh-CN"/>
        </w:rPr>
        <w:t xml:space="preserve"> eRG</w:t>
      </w:r>
      <w:r w:rsidRPr="000C263B">
        <w:rPr>
          <w:lang w:eastAsia="zh-CN"/>
        </w:rPr>
        <w:t xml:space="preserve">. </w:t>
      </w:r>
    </w:p>
    <w:p w14:paraId="5FCAEB1A" w14:textId="23D5CF19" w:rsidR="004A36DB" w:rsidRDefault="004817C5" w:rsidP="004A36DB">
      <w:pPr>
        <w:pStyle w:val="EditorsNote"/>
        <w:rPr>
          <w:lang w:val="en-US"/>
        </w:rPr>
      </w:pPr>
      <w:r>
        <w:rPr>
          <w:lang w:val="en-US"/>
        </w:rPr>
        <w:t>Editor’s n</w:t>
      </w:r>
      <w:r w:rsidR="004A36DB" w:rsidRPr="000C263B">
        <w:rPr>
          <w:lang w:val="en-US"/>
        </w:rPr>
        <w:t>ote: definition of a gateway U</w:t>
      </w:r>
      <w:r w:rsidR="00F61892">
        <w:rPr>
          <w:lang w:val="en-US"/>
        </w:rPr>
        <w:t>E can refer to 3GPP TS 22.101 [3</w:t>
      </w:r>
      <w:r w:rsidR="004A36DB" w:rsidRPr="000C263B">
        <w:rPr>
          <w:lang w:val="en-US"/>
        </w:rPr>
        <w:t>].</w:t>
      </w:r>
    </w:p>
    <w:p w14:paraId="5C76B897" w14:textId="3167AC2B" w:rsidR="0075000C" w:rsidRPr="000C263B" w:rsidRDefault="0075000C" w:rsidP="0075000C">
      <w:pPr>
        <w:pStyle w:val="EditorsNote"/>
        <w:rPr>
          <w:lang w:val="en-US"/>
        </w:rPr>
      </w:pPr>
      <w:r w:rsidRPr="002E3904">
        <w:rPr>
          <w:lang w:val="en-US"/>
        </w:rPr>
        <w:t xml:space="preserve">Editor's Note: evolved residential gateway (eRG) defined in </w:t>
      </w:r>
      <w:r>
        <w:rPr>
          <w:lang w:val="en-US"/>
        </w:rPr>
        <w:t>3GPP </w:t>
      </w:r>
      <w:r w:rsidRPr="002E3904">
        <w:rPr>
          <w:lang w:val="en-US"/>
        </w:rPr>
        <w:t>TR</w:t>
      </w:r>
      <w:r>
        <w:rPr>
          <w:lang w:val="en-US"/>
        </w:rPr>
        <w:t> </w:t>
      </w:r>
      <w:r w:rsidRPr="002E3904">
        <w:rPr>
          <w:lang w:val="en-US"/>
        </w:rPr>
        <w:t>22.858</w:t>
      </w:r>
      <w:r>
        <w:rPr>
          <w:lang w:val="en-US"/>
        </w:rPr>
        <w:t> [</w:t>
      </w:r>
      <w:r w:rsidR="00CB29FB">
        <w:rPr>
          <w:lang w:val="en-US"/>
        </w:rPr>
        <w:t>6</w:t>
      </w:r>
      <w:r>
        <w:rPr>
          <w:lang w:val="en-US"/>
        </w:rPr>
        <w:t>]</w:t>
      </w:r>
      <w:r w:rsidRPr="002E3904">
        <w:rPr>
          <w:lang w:val="en-US"/>
        </w:rPr>
        <w:t xml:space="preserve"> is assuming with PIN element gateway capability which needs further clarification in this study.</w:t>
      </w:r>
    </w:p>
    <w:p w14:paraId="06AA2170" w14:textId="74B379A7" w:rsidR="004A36DB" w:rsidRPr="000C263B" w:rsidRDefault="004A36DB" w:rsidP="004A36DB">
      <w:pPr>
        <w:rPr>
          <w:lang w:eastAsia="zh-CN"/>
        </w:rPr>
      </w:pPr>
      <w:r w:rsidRPr="000C263B">
        <w:rPr>
          <w:lang w:eastAsia="zh-CN"/>
        </w:rPr>
        <w:t>[PR-</w:t>
      </w:r>
      <w:r w:rsidR="004817C5">
        <w:rPr>
          <w:lang w:eastAsia="zh-CN"/>
        </w:rPr>
        <w:t>5.5</w:t>
      </w:r>
      <w:r>
        <w:rPr>
          <w:lang w:eastAsia="zh-CN"/>
        </w:rPr>
        <w:t>.6-2</w:t>
      </w:r>
      <w:r w:rsidRPr="000C263B">
        <w:rPr>
          <w:lang w:eastAsia="zh-CN"/>
        </w:rPr>
        <w:t xml:space="preserve">]: A gateway UE </w:t>
      </w:r>
      <w:r w:rsidR="0075000C">
        <w:rPr>
          <w:lang w:eastAsia="zh-CN"/>
        </w:rPr>
        <w:t xml:space="preserve">(or eRG) </w:t>
      </w:r>
      <w:r w:rsidRPr="000C263B">
        <w:rPr>
          <w:lang w:eastAsia="zh-CN"/>
        </w:rPr>
        <w:t xml:space="preserve">shall be able to store and update a User Profile associated to </w:t>
      </w:r>
      <w:r w:rsidR="0075000C">
        <w:rPr>
          <w:lang w:eastAsia="zh-CN"/>
        </w:rPr>
        <w:t xml:space="preserve">PIN Device or </w:t>
      </w:r>
      <w:r w:rsidRPr="000C263B">
        <w:rPr>
          <w:lang w:eastAsia="zh-CN"/>
        </w:rPr>
        <w:t>an application ru</w:t>
      </w:r>
      <w:r w:rsidR="00F61892">
        <w:rPr>
          <w:lang w:eastAsia="zh-CN"/>
        </w:rPr>
        <w:t>nning on or connected to a PIN D</w:t>
      </w:r>
      <w:r w:rsidRPr="000C263B">
        <w:rPr>
          <w:lang w:eastAsia="zh-CN"/>
        </w:rPr>
        <w:t>evice behind the gateway UE and the User Profile</w:t>
      </w:r>
      <w:r w:rsidRPr="000C263B" w:rsidDel="00E7526A">
        <w:rPr>
          <w:lang w:eastAsia="zh-CN"/>
        </w:rPr>
        <w:t xml:space="preserve"> </w:t>
      </w:r>
      <w:r w:rsidRPr="000C263B">
        <w:rPr>
          <w:lang w:eastAsia="zh-CN"/>
        </w:rPr>
        <w:t xml:space="preserve">shall include one or more pieces of the following information related to this application: </w:t>
      </w:r>
    </w:p>
    <w:p w14:paraId="47D16E39" w14:textId="77777777" w:rsidR="004A36DB" w:rsidRPr="000C263B" w:rsidRDefault="004A36DB" w:rsidP="004A36DB">
      <w:pPr>
        <w:pStyle w:val="B1"/>
        <w:rPr>
          <w:lang w:eastAsia="ko-KR"/>
        </w:rPr>
      </w:pPr>
      <w:r>
        <w:rPr>
          <w:lang w:eastAsia="ko-KR"/>
        </w:rPr>
        <w:t>-</w:t>
      </w:r>
      <w:r>
        <w:rPr>
          <w:lang w:eastAsia="ko-KR"/>
        </w:rPr>
        <w:tab/>
      </w:r>
      <w:r w:rsidRPr="000C263B">
        <w:rPr>
          <w:lang w:eastAsia="ko-KR"/>
        </w:rPr>
        <w:t xml:space="preserve">User Identifier </w:t>
      </w:r>
    </w:p>
    <w:p w14:paraId="487E64D0" w14:textId="77777777" w:rsidR="004A36DB" w:rsidRPr="000C263B" w:rsidRDefault="004A36DB" w:rsidP="004A36DB">
      <w:pPr>
        <w:pStyle w:val="B1"/>
        <w:rPr>
          <w:lang w:eastAsia="ko-KR"/>
        </w:rPr>
      </w:pPr>
      <w:r>
        <w:rPr>
          <w:lang w:eastAsia="ko-KR"/>
        </w:rPr>
        <w:t>-</w:t>
      </w:r>
      <w:r>
        <w:rPr>
          <w:lang w:eastAsia="ko-KR"/>
        </w:rPr>
        <w:tab/>
      </w:r>
      <w:r w:rsidRPr="000C263B">
        <w:rPr>
          <w:lang w:eastAsia="ko-KR"/>
        </w:rPr>
        <w:t>Specific service settings and parameters, e.g. active/inactive time, number of accesses, etc.</w:t>
      </w:r>
    </w:p>
    <w:p w14:paraId="33EE4CD1" w14:textId="001EEB11" w:rsidR="004A36DB" w:rsidRPr="000C263B" w:rsidRDefault="004A36DB" w:rsidP="004A36DB">
      <w:pPr>
        <w:pStyle w:val="B1"/>
        <w:rPr>
          <w:lang w:eastAsia="ko-KR"/>
        </w:rPr>
      </w:pPr>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sidR="00F61892">
        <w:rPr>
          <w:lang w:eastAsia="ko-KR"/>
        </w:rPr>
        <w:t xml:space="preserve"> PIN D</w:t>
      </w:r>
      <w:r w:rsidRPr="000C263B">
        <w:rPr>
          <w:lang w:eastAsia="ko-KR"/>
        </w:rPr>
        <w:t xml:space="preserve">evice. </w:t>
      </w:r>
    </w:p>
    <w:p w14:paraId="5805ABD1" w14:textId="77777777" w:rsidR="004A36DB" w:rsidRPr="000C263B" w:rsidRDefault="004A36DB" w:rsidP="004A36DB">
      <w:pPr>
        <w:pStyle w:val="B1"/>
        <w:rPr>
          <w:lang w:eastAsia="ko-KR"/>
        </w:rPr>
      </w:pPr>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p>
    <w:p w14:paraId="6C9D4C1C" w14:textId="0F510319" w:rsidR="004A36DB" w:rsidRPr="00C558D4" w:rsidRDefault="004A36DB" w:rsidP="004A36DB">
      <w:pPr>
        <w:pStyle w:val="EditorsNote"/>
        <w:rPr>
          <w:sz w:val="22"/>
          <w:szCs w:val="22"/>
        </w:rPr>
      </w:pPr>
      <w:r w:rsidRPr="00C558D4">
        <w:rPr>
          <w:sz w:val="22"/>
          <w:szCs w:val="22"/>
        </w:rPr>
        <w:t xml:space="preserve">Editor’s </w:t>
      </w:r>
      <w:r w:rsidR="004817C5">
        <w:rPr>
          <w:lang w:val="en-US"/>
        </w:rPr>
        <w:t>n</w:t>
      </w:r>
      <w:r w:rsidRPr="000C263B">
        <w:rPr>
          <w:lang w:val="en-US"/>
        </w:rPr>
        <w:t>ote</w:t>
      </w:r>
      <w:r w:rsidRPr="00C558D4">
        <w:rPr>
          <w:sz w:val="22"/>
          <w:szCs w:val="22"/>
        </w:rPr>
        <w:t xml:space="preserve">: </w:t>
      </w:r>
      <w:r w:rsidRPr="00C558D4">
        <w:t>the service requirements need to be revisited in the next meeting.</w:t>
      </w:r>
    </w:p>
    <w:p w14:paraId="7F19E701" w14:textId="14DC439D" w:rsidR="00AC1E9D" w:rsidRPr="007B6318" w:rsidRDefault="00AC1E9D" w:rsidP="00AC1E9D">
      <w:pPr>
        <w:pStyle w:val="Heading2"/>
        <w:rPr>
          <w:lang w:val="en-US"/>
        </w:rPr>
      </w:pPr>
      <w:bookmarkStart w:id="115" w:name="_Toc50050602"/>
      <w:bookmarkStart w:id="116" w:name="_Toc56764329"/>
      <w:r w:rsidRPr="00657309">
        <w:rPr>
          <w:rFonts w:hint="eastAsia"/>
        </w:rPr>
        <w:lastRenderedPageBreak/>
        <w:t>5</w:t>
      </w:r>
      <w:r>
        <w:t>.6</w:t>
      </w:r>
      <w:r w:rsidRPr="00657309">
        <w:tab/>
      </w:r>
      <w:bookmarkEnd w:id="115"/>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116"/>
    </w:p>
    <w:p w14:paraId="1FC01949" w14:textId="72F82249" w:rsidR="00AC1E9D" w:rsidRPr="000D6532" w:rsidRDefault="00AC1E9D" w:rsidP="00AC1E9D">
      <w:pPr>
        <w:pStyle w:val="Heading3"/>
      </w:pPr>
      <w:bookmarkStart w:id="117" w:name="_Toc50050603"/>
      <w:bookmarkStart w:id="118" w:name="_Toc56764330"/>
      <w:r>
        <w:rPr>
          <w:rFonts w:hint="eastAsia"/>
          <w:lang w:eastAsia="zh-CN"/>
        </w:rPr>
        <w:t>5</w:t>
      </w:r>
      <w:r w:rsidRPr="000D6532">
        <w:t>.</w:t>
      </w:r>
      <w:r>
        <w:rPr>
          <w:lang w:val="en-US"/>
        </w:rPr>
        <w:t>6</w:t>
      </w:r>
      <w:r w:rsidRPr="000D6532">
        <w:t>.1</w:t>
      </w:r>
      <w:r w:rsidRPr="000D6532">
        <w:tab/>
        <w:t>Description</w:t>
      </w:r>
      <w:bookmarkEnd w:id="117"/>
      <w:bookmarkEnd w:id="118"/>
    </w:p>
    <w:p w14:paraId="2796CC2E" w14:textId="77777777" w:rsidR="00AC1E9D" w:rsidRPr="0033101A" w:rsidRDefault="00AC1E9D" w:rsidP="00AC1E9D">
      <w:r w:rsidRPr="0033101A">
        <w:t xml:space="preserve">PIN devices (e.g.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p>
    <w:p w14:paraId="5F23BF33" w14:textId="76824096" w:rsidR="00AC1E9D" w:rsidRPr="0033101A" w:rsidRDefault="00AC1E9D" w:rsidP="00AC1E9D">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96AF418" w14:textId="77777777" w:rsidR="00AC1E9D" w:rsidRDefault="00AC1E9D" w:rsidP="00AC1E9D">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devices 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1723447E" w14:textId="77777777" w:rsidR="00AC1E9D" w:rsidRPr="00753089" w:rsidRDefault="00AC1E9D" w:rsidP="00AC1E9D">
      <w:pPr>
        <w:pStyle w:val="TH"/>
        <w:rPr>
          <w:rFonts w:eastAsia="SimSun"/>
          <w:lang w:eastAsia="zh-CN"/>
        </w:rPr>
      </w:pPr>
      <w:r>
        <w:object w:dxaOrig="8445" w:dyaOrig="2377" w14:anchorId="27623F0F">
          <v:shape id="_x0000_i1027" type="#_x0000_t75" style="width:422.15pt;height:119.55pt" o:ole="">
            <v:imagedata r:id="rId36" o:title=""/>
          </v:shape>
          <o:OLEObject Type="Embed" ProgID="Visio.Drawing.15" ShapeID="_x0000_i1027" DrawAspect="Content" ObjectID="_1667378672" r:id="rId37"/>
        </w:object>
      </w:r>
    </w:p>
    <w:p w14:paraId="3F074E58" w14:textId="5761205F" w:rsidR="00AC1E9D" w:rsidRPr="002E7FE1" w:rsidRDefault="00AC1E9D" w:rsidP="00AC1E9D">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16556521" w14:textId="77777777" w:rsidR="00AC1E9D" w:rsidRPr="002E7FE1" w:rsidRDefault="00AC1E9D" w:rsidP="00AC1E9D">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651570B0" w14:textId="77777777" w:rsidR="00AC1E9D" w:rsidRPr="000F6974" w:rsidRDefault="00AC1E9D" w:rsidP="00AC1E9D">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0290F7A4" w14:textId="77777777" w:rsidR="00AC1E9D" w:rsidRPr="000F6974" w:rsidRDefault="00AC1E9D" w:rsidP="00AC1E9D">
      <w:r w:rsidRPr="000F6974">
        <w:t>Service aspects:</w:t>
      </w:r>
    </w:p>
    <w:p w14:paraId="6E37C988" w14:textId="7744C890" w:rsidR="00AC1E9D" w:rsidRDefault="00AC1E9D" w:rsidP="00F91F2D">
      <w:pPr>
        <w:pStyle w:val="B1"/>
      </w:pPr>
      <w:r>
        <w:t>1)</w:t>
      </w:r>
      <w:r>
        <w:tab/>
        <w:t>Deployment of a PIN Element with a Gateway Capability hosted Service Hosting Environment and hosted on the applications by service provider.</w:t>
      </w:r>
    </w:p>
    <w:p w14:paraId="558F8AE5" w14:textId="0EEB025E" w:rsidR="00AC1E9D" w:rsidRPr="000F6974" w:rsidRDefault="00AC1E9D" w:rsidP="00F91F2D">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ED05100" w14:textId="2B3C77D3" w:rsidR="00AC1E9D" w:rsidRPr="000F6974" w:rsidRDefault="00AC1E9D" w:rsidP="00F91F2D">
      <w:pPr>
        <w:pStyle w:val="B1"/>
      </w:pPr>
      <w:r>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18C056BA" w14:textId="3D36C7F1" w:rsidR="00AC1E9D" w:rsidRPr="000F6974" w:rsidRDefault="00AC1E9D" w:rsidP="00F91F2D">
      <w:pPr>
        <w:pStyle w:val="B2"/>
      </w:pPr>
      <w:r>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device from inside home</w:t>
      </w:r>
      <w:r>
        <w:t>.</w:t>
      </w:r>
    </w:p>
    <w:p w14:paraId="25CBDC70" w14:textId="5079915C" w:rsidR="00AC1E9D" w:rsidRPr="007B6318" w:rsidRDefault="00AC1E9D" w:rsidP="00F91F2D">
      <w:pPr>
        <w:pStyle w:val="B2"/>
        <w:rPr>
          <w:rFonts w:eastAsia="SimSun"/>
          <w:noProof/>
          <w:lang w:eastAsia="zh-CN"/>
        </w:rPr>
      </w:pPr>
      <w:r>
        <w:t>b)</w:t>
      </w:r>
      <w:r>
        <w:tab/>
      </w:r>
      <w:r w:rsidRPr="000F6974">
        <w:t xml:space="preserve">Access to services offered by PIN devices by server applications in </w:t>
      </w:r>
      <w:r>
        <w:t>PIN Element with Gateway Capability</w:t>
      </w:r>
      <w:r w:rsidRPr="000F6974">
        <w:t xml:space="preserve">-hosted </w:t>
      </w:r>
      <w:r w:rsidRPr="00CB4809">
        <w:rPr>
          <w:lang w:eastAsia="zh-CN"/>
        </w:rPr>
        <w:t>Service Hosting Environment</w:t>
      </w:r>
      <w:r>
        <w:t>.</w:t>
      </w:r>
    </w:p>
    <w:p w14:paraId="18D47760" w14:textId="6AEF9B9D" w:rsidR="00AC1E9D" w:rsidRDefault="00AC1E9D" w:rsidP="00AC1E9D">
      <w:pPr>
        <w:pStyle w:val="EditorsNote"/>
      </w:pPr>
      <w:r w:rsidRPr="008B59FD">
        <w:lastRenderedPageBreak/>
        <w:t>Editor’s Note:</w:t>
      </w:r>
      <w:r>
        <w:tab/>
      </w:r>
      <w:r w:rsidRPr="008B59FD">
        <w:t xml:space="preserve">The </w:t>
      </w:r>
      <w:r>
        <w:t xml:space="preserve">PIN-related terminology and exact </w:t>
      </w:r>
      <w:r w:rsidRPr="008B59FD">
        <w:t>name</w:t>
      </w:r>
      <w:r>
        <w:t>s</w:t>
      </w:r>
      <w:r w:rsidRPr="008B59FD">
        <w:t xml:space="preserve"> </w:t>
      </w:r>
      <w:r>
        <w:t>and acronyms will need a final review</w:t>
      </w:r>
      <w:r w:rsidRPr="008B59FD">
        <w:t>.</w:t>
      </w:r>
    </w:p>
    <w:p w14:paraId="29F46AAE" w14:textId="6CEAD472" w:rsidR="00AC1E9D" w:rsidRDefault="00AC1E9D" w:rsidP="00AC1E9D">
      <w:pPr>
        <w:pStyle w:val="EditorsNote"/>
      </w:pPr>
      <w:r w:rsidRPr="008B59FD">
        <w:t>Editor’s Note:</w:t>
      </w:r>
      <w:r>
        <w:tab/>
        <w:t>It is FFS to what extent a PIN Element with Gateway Capability</w:t>
      </w:r>
      <w:r w:rsidDel="001949D4">
        <w:t xml:space="preserve"> </w:t>
      </w:r>
      <w:r>
        <w:t>can be both a type of “</w:t>
      </w:r>
      <w:r w:rsidRPr="008B59FD">
        <w:t>Residential Gateway</w:t>
      </w:r>
      <w:r>
        <w:t>”</w:t>
      </w:r>
      <w:r w:rsidRPr="008B59FD">
        <w:t xml:space="preserve"> </w:t>
      </w:r>
      <w:r>
        <w:t>as</w:t>
      </w:r>
      <w:r w:rsidRPr="008B59FD">
        <w:t xml:space="preserve"> defined in </w:t>
      </w:r>
      <w:r>
        <w:t>3GPP TS </w:t>
      </w:r>
      <w:r w:rsidRPr="008B59FD">
        <w:t>22.858</w:t>
      </w:r>
      <w:r w:rsidR="00CB29FB">
        <w:t> [6]</w:t>
      </w:r>
      <w:r>
        <w:t xml:space="preserve"> as well as e.g. a smartphone in a scenario with wearable technology.</w:t>
      </w:r>
    </w:p>
    <w:p w14:paraId="20AD4FA8" w14:textId="7693BB72" w:rsidR="00AC1E9D" w:rsidRPr="000D6532" w:rsidRDefault="00AC1E9D" w:rsidP="00AC1E9D">
      <w:pPr>
        <w:pStyle w:val="Heading3"/>
      </w:pPr>
      <w:bookmarkStart w:id="119" w:name="_Toc56764331"/>
      <w:r>
        <w:rPr>
          <w:rFonts w:hint="eastAsia"/>
          <w:lang w:eastAsia="zh-CN"/>
        </w:rPr>
        <w:t>5</w:t>
      </w:r>
      <w:r w:rsidRPr="000D6532">
        <w:t>.</w:t>
      </w:r>
      <w:r>
        <w:rPr>
          <w:lang w:val="en-US"/>
        </w:rPr>
        <w:t>6</w:t>
      </w:r>
      <w:r w:rsidRPr="000D6532">
        <w:t>.2</w:t>
      </w:r>
      <w:r w:rsidRPr="000D6532">
        <w:tab/>
        <w:t>Pre-conditions</w:t>
      </w:r>
      <w:bookmarkEnd w:id="119"/>
    </w:p>
    <w:p w14:paraId="33D5AD95" w14:textId="77777777" w:rsidR="00AC1E9D" w:rsidRPr="00A85C8F" w:rsidRDefault="00AC1E9D" w:rsidP="00AC1E9D">
      <w:pPr>
        <w:rPr>
          <w:rFonts w:eastAsia="SimSun"/>
          <w:lang w:eastAsia="zh-CN"/>
        </w:rPr>
      </w:pPr>
      <w:r w:rsidRPr="0033101A">
        <w:t xml:space="preserve">User deploys PIN devices </w:t>
      </w:r>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277106E5" w14:textId="2AA61C3D" w:rsidR="00AC1E9D" w:rsidRPr="000D6532" w:rsidRDefault="00AC1E9D" w:rsidP="00AC1E9D">
      <w:pPr>
        <w:pStyle w:val="Heading3"/>
      </w:pPr>
      <w:bookmarkStart w:id="120" w:name="_Toc50050605"/>
      <w:bookmarkStart w:id="121" w:name="_Toc56764332"/>
      <w:r>
        <w:rPr>
          <w:rFonts w:hint="eastAsia"/>
          <w:lang w:eastAsia="zh-CN"/>
        </w:rPr>
        <w:t>5</w:t>
      </w:r>
      <w:r w:rsidRPr="000D6532">
        <w:t>.</w:t>
      </w:r>
      <w:r>
        <w:rPr>
          <w:lang w:val="en-US"/>
        </w:rPr>
        <w:t>6</w:t>
      </w:r>
      <w:r w:rsidRPr="000D6532">
        <w:t>.3</w:t>
      </w:r>
      <w:r w:rsidRPr="000D6532">
        <w:tab/>
        <w:t>Service Flows</w:t>
      </w:r>
      <w:bookmarkEnd w:id="120"/>
      <w:bookmarkEnd w:id="121"/>
    </w:p>
    <w:p w14:paraId="362249E5" w14:textId="77777777" w:rsidR="00AC1E9D" w:rsidRPr="00657309" w:rsidRDefault="00AC1E9D" w:rsidP="00AC1E9D">
      <w:pPr>
        <w:pStyle w:val="B1"/>
      </w:pPr>
      <w:bookmarkStart w:id="122" w:name="_Toc50050606"/>
      <w:r>
        <w:t>1)</w:t>
      </w:r>
      <w:r>
        <w:tab/>
      </w:r>
      <w:r w:rsidRPr="0033101A">
        <w:t>Setup:</w:t>
      </w:r>
    </w:p>
    <w:p w14:paraId="5C79B3B3" w14:textId="77777777" w:rsidR="00AC1E9D" w:rsidRPr="0033101A" w:rsidRDefault="00AC1E9D" w:rsidP="00AC1E9D">
      <w:pPr>
        <w:pStyle w:val="B2"/>
      </w:pPr>
      <w:r>
        <w:t>a)</w:t>
      </w:r>
      <w:r>
        <w:tab/>
      </w:r>
      <w:r w:rsidRPr="0033101A">
        <w:t xml:space="preserve">User requests some compute/storage resources (in </w:t>
      </w:r>
      <w:r>
        <w:t>PIN Element with Gateway Capability</w:t>
      </w:r>
      <w:r w:rsidRPr="0033101A">
        <w:t xml:space="preserve"> or PIN</w:t>
      </w:r>
      <w:r>
        <w:t xml:space="preserve"> servers</w:t>
      </w:r>
      <w:r w:rsidRPr="0033101A">
        <w:t xml:space="preserve">) to be reserved for service provider’s </w:t>
      </w:r>
      <w:r w:rsidRPr="00CB4809">
        <w:rPr>
          <w:lang w:eastAsia="zh-CN"/>
        </w:rPr>
        <w:t>Service Hosting Environment</w:t>
      </w:r>
      <w:r>
        <w:rPr>
          <w:lang w:eastAsia="zh-CN"/>
        </w:rPr>
        <w:t>.</w:t>
      </w:r>
    </w:p>
    <w:p w14:paraId="43EFCE3E" w14:textId="77777777" w:rsidR="00AC1E9D" w:rsidRPr="0033101A" w:rsidRDefault="00AC1E9D" w:rsidP="00AC1E9D">
      <w:pPr>
        <w:pStyle w:val="B2"/>
      </w:pPr>
      <w:r>
        <w:t>b)</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61C7EFCC" w14:textId="77777777" w:rsidR="00AC1E9D" w:rsidRPr="0033101A" w:rsidRDefault="00AC1E9D" w:rsidP="00AC1E9D">
      <w:pPr>
        <w:pStyle w:val="B1"/>
      </w:pPr>
      <w:r>
        <w:t>2)</w:t>
      </w:r>
      <w:r>
        <w:tab/>
      </w:r>
      <w:r w:rsidRPr="0033101A">
        <w:t>Using an on-site application server application</w:t>
      </w:r>
      <w:r>
        <w:t>:</w:t>
      </w:r>
    </w:p>
    <w:p w14:paraId="4E4745B1" w14:textId="77777777" w:rsidR="00AC1E9D" w:rsidRPr="00657309" w:rsidRDefault="00AC1E9D" w:rsidP="00AC1E9D">
      <w:pPr>
        <w:pStyle w:val="B2"/>
      </w:pPr>
      <w:r>
        <w:t>a)</w:t>
      </w:r>
      <w:r>
        <w:tab/>
      </w:r>
      <w:r w:rsidRPr="0033101A">
        <w:t>User installs client applications on UE, e.g. a client application that configures temperature at home based on time or day or other triggers.</w:t>
      </w:r>
    </w:p>
    <w:p w14:paraId="1F497650" w14:textId="77777777" w:rsidR="00AC1E9D" w:rsidRPr="0033101A" w:rsidRDefault="00AC1E9D" w:rsidP="00AC1E9D">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04C9AD3" w14:textId="77777777" w:rsidR="00AC1E9D" w:rsidRDefault="00AC1E9D" w:rsidP="00AC1E9D">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p>
    <w:p w14:paraId="75DC8098" w14:textId="22F6D8DF" w:rsidR="00AC1E9D" w:rsidRPr="007B6318" w:rsidRDefault="00AC1E9D" w:rsidP="00AC1E9D">
      <w:pPr>
        <w:pStyle w:val="EditorsNote"/>
        <w:rPr>
          <w:rFonts w:eastAsia="Times New Roman"/>
          <w:lang w:eastAsia="en-GB"/>
        </w:rPr>
      </w:pPr>
      <w:r w:rsidRPr="000C7A8C">
        <w:t>Editor’s Note:</w:t>
      </w:r>
      <w:r>
        <w:tab/>
        <w:t>Possible additional clarification in the service flow for</w:t>
      </w:r>
      <w:r w:rsidRPr="008B59FD">
        <w:t xml:space="preserve"> access control</w:t>
      </w:r>
      <w:r>
        <w:t xml:space="preserve"> / security </w:t>
      </w:r>
      <w:r w:rsidRPr="008B59FD">
        <w:t>is FFS</w:t>
      </w:r>
      <w:r>
        <w:t>.</w:t>
      </w:r>
    </w:p>
    <w:p w14:paraId="273E2F4C" w14:textId="5A082398" w:rsidR="00AC1E9D" w:rsidRDefault="00AC1E9D" w:rsidP="00AC1E9D">
      <w:pPr>
        <w:pStyle w:val="Heading3"/>
      </w:pPr>
      <w:bookmarkStart w:id="123" w:name="_Toc56764333"/>
      <w:r>
        <w:rPr>
          <w:rFonts w:hint="eastAsia"/>
          <w:lang w:eastAsia="zh-CN"/>
        </w:rPr>
        <w:t>5</w:t>
      </w:r>
      <w:r w:rsidRPr="000D6532">
        <w:t>.</w:t>
      </w:r>
      <w:r>
        <w:rPr>
          <w:lang w:val="en-US"/>
        </w:rPr>
        <w:t>6</w:t>
      </w:r>
      <w:r w:rsidRPr="000D6532">
        <w:t>.4</w:t>
      </w:r>
      <w:r w:rsidRPr="000D6532">
        <w:tab/>
        <w:t>Post-conditions</w:t>
      </w:r>
      <w:bookmarkEnd w:id="122"/>
      <w:bookmarkEnd w:id="123"/>
    </w:p>
    <w:p w14:paraId="17A935A0" w14:textId="77777777" w:rsidR="00AC1E9D" w:rsidRPr="00713C9D" w:rsidRDefault="00AC1E9D" w:rsidP="00AC1E9D">
      <w:bookmarkStart w:id="124"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517B0BBF" w14:textId="5C58C546" w:rsidR="00AC1E9D" w:rsidRPr="00F77654" w:rsidRDefault="00AC1E9D" w:rsidP="00AC1E9D">
      <w:pPr>
        <w:pStyle w:val="Heading3"/>
      </w:pPr>
      <w:bookmarkStart w:id="125" w:name="_Toc56764334"/>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124"/>
      <w:bookmarkEnd w:id="125"/>
    </w:p>
    <w:p w14:paraId="787E894E" w14:textId="77777777" w:rsidR="00AC1E9D" w:rsidRDefault="00AC1E9D" w:rsidP="00AC1E9D">
      <w:pPr>
        <w:rPr>
          <w:lang w:eastAsia="zh-CN"/>
        </w:rPr>
      </w:pPr>
      <w:bookmarkStart w:id="126"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29667D42" w14:textId="77777777" w:rsidR="00AC1E9D" w:rsidRPr="0033101A" w:rsidRDefault="00AC1E9D" w:rsidP="00AC1E9D">
      <w:pPr>
        <w:rPr>
          <w:lang w:eastAsia="zh-CN"/>
        </w:rPr>
      </w:pPr>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BE013A2" w14:textId="77777777" w:rsidR="00AC1E9D" w:rsidRPr="00FF3908" w:rsidRDefault="00AC1E9D" w:rsidP="00AC1E9D">
      <w:pPr>
        <w:rPr>
          <w:lang w:eastAsia="zh-CN"/>
        </w:rPr>
      </w:pPr>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3E5E12B5" w14:textId="77777777" w:rsidR="00AC1E9D" w:rsidRPr="002918A3" w:rsidRDefault="00AC1E9D" w:rsidP="00AC1E9D">
      <w:pPr>
        <w:rPr>
          <w:lang w:eastAsia="zh-CN"/>
        </w:rPr>
      </w:pPr>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3A006FF6" w14:textId="77777777" w:rsidR="00AC1E9D" w:rsidRDefault="00AC1E9D" w:rsidP="00AC1E9D">
      <w:pPr>
        <w:rPr>
          <w:lang w:val="en-US" w:eastAsia="zh-CN"/>
        </w:rPr>
      </w:pPr>
      <w:r>
        <w:rPr>
          <w:lang w:val="en-US" w:eastAsia="zh-CN"/>
        </w:rPr>
        <w:t>Additionally, the following potential requirements defined in 3GPP </w:t>
      </w:r>
      <w:r w:rsidRPr="000F6974">
        <w:t>TR</w:t>
      </w:r>
      <w:r>
        <w:t> </w:t>
      </w:r>
      <w:r w:rsidRPr="000F6974">
        <w:t>22.858</w:t>
      </w:r>
      <w:r>
        <w:t> [6] partly cover the use case functionality:</w:t>
      </w:r>
    </w:p>
    <w:p w14:paraId="3DD411C6" w14:textId="77777777" w:rsidR="00AC1E9D" w:rsidRDefault="00AC1E9D" w:rsidP="00AC1E9D">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0BBAB7DE" w14:textId="77777777" w:rsidR="00AC1E9D" w:rsidRDefault="00AC1E9D" w:rsidP="00AC1E9D">
      <w:r>
        <w:lastRenderedPageBreak/>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p>
    <w:p w14:paraId="152C7872" w14:textId="77777777" w:rsidR="00AC1E9D" w:rsidRDefault="00AC1E9D" w:rsidP="00AC1E9D">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6157B1D" w14:textId="77777777" w:rsidR="00AC1E9D" w:rsidRDefault="00AC1E9D" w:rsidP="00AC1E9D">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6120EF3C" w14:textId="77777777" w:rsidR="00AC1E9D" w:rsidRDefault="00AC1E9D" w:rsidP="00AC1E9D">
      <w:r>
        <w:t>[PR.</w:t>
      </w:r>
      <w:r w:rsidRPr="00DD31CF">
        <w:t xml:space="preserve"> </w:t>
      </w:r>
      <w:r>
        <w:t>5.5.6-004] The 5G system shall ensure the use of a residential gateway does not compromise the security of the UE.</w:t>
      </w:r>
    </w:p>
    <w:p w14:paraId="4786B99F" w14:textId="77777777" w:rsidR="00AC1E9D" w:rsidRPr="00657309" w:rsidRDefault="00AC1E9D" w:rsidP="00AC1E9D">
      <w:r>
        <w:t>[PR. 5.5.6-005] The 5G system shall enable the network operator associated with a residential gateway to control the security policy of the</w:t>
      </w:r>
      <w:r w:rsidRPr="007D6EA0">
        <w:t xml:space="preserve"> </w:t>
      </w:r>
      <w:r>
        <w:t>residential gateway.</w:t>
      </w:r>
    </w:p>
    <w:p w14:paraId="168BE706" w14:textId="557E5EE1" w:rsidR="00AC1E9D" w:rsidRDefault="00AC1E9D" w:rsidP="00AC1E9D">
      <w:pPr>
        <w:pStyle w:val="Heading3"/>
      </w:pPr>
      <w:bookmarkStart w:id="127" w:name="_Toc56764335"/>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126"/>
      <w:bookmarkEnd w:id="127"/>
    </w:p>
    <w:p w14:paraId="102A97FD" w14:textId="77777777" w:rsidR="00AC1E9D" w:rsidRDefault="00AC1E9D" w:rsidP="00AC1E9D">
      <w:pPr>
        <w:rPr>
          <w:rFonts w:eastAsia="Calibri"/>
          <w:lang w:val="en-US"/>
        </w:rPr>
      </w:pPr>
      <w:bookmarkStart w:id="128" w:name="_Hlk56163830"/>
      <w:r>
        <w:rPr>
          <w:lang w:eastAsia="zh-CN"/>
        </w:rPr>
        <w:t xml:space="preserve">The following requirements relate to enabling a </w:t>
      </w:r>
      <w:r w:rsidRPr="00CB4809">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e.g. using resources of a PIN </w:t>
      </w:r>
      <w:r>
        <w:t>Element with Gateway Capability</w:t>
      </w:r>
      <w:r>
        <w:rPr>
          <w:lang w:eastAsia="zh-CN"/>
        </w:rPr>
        <w:t xml:space="preserve"> or using resources of PIN devices</w:t>
      </w:r>
      <w:r>
        <w:t>.</w:t>
      </w:r>
    </w:p>
    <w:p w14:paraId="4D159156" w14:textId="79877C63" w:rsidR="00AC1E9D" w:rsidRPr="009330FE" w:rsidRDefault="00AC1E9D" w:rsidP="00AC1E9D">
      <w:pPr>
        <w:pStyle w:val="EditorsNote"/>
      </w:pPr>
      <w:r w:rsidRPr="009330FE">
        <w:t>Editor’s Note:</w:t>
      </w:r>
      <w:r w:rsidRPr="009330FE">
        <w:tab/>
      </w:r>
      <w:r w:rsidRPr="007B6318">
        <w:t>The relationship between service hosting environment and PIN element needs to be clarified</w:t>
      </w:r>
      <w:r w:rsidRPr="009330FE">
        <w:t>.</w:t>
      </w:r>
    </w:p>
    <w:p w14:paraId="4F757492" w14:textId="3BA53EB0" w:rsidR="00AC1E9D" w:rsidRPr="0033101A" w:rsidRDefault="00AC1E9D" w:rsidP="00AC1E9D">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128"/>
    <w:p w14:paraId="6805E731" w14:textId="71499D79"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583410E" w14:textId="3D9AD0F2"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57639266" w14:textId="27A98D6B" w:rsidR="00AC1E9D" w:rsidRDefault="00AC1E9D" w:rsidP="00AC1E9D">
      <w:pPr>
        <w:rPr>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21F42481" w14:textId="08E6A165" w:rsidR="00AC1E9D" w:rsidRPr="00657309" w:rsidRDefault="00AC1E9D" w:rsidP="00AC1E9D">
      <w:pPr>
        <w:pStyle w:val="EditorsNote"/>
      </w:pPr>
      <w:r w:rsidRPr="00132C7C">
        <w:t>Editor’s Note:</w:t>
      </w:r>
      <w:r>
        <w:tab/>
        <w:t>Possible additional clarification of the requirements for</w:t>
      </w:r>
      <w:r w:rsidRPr="00132C7C">
        <w:t xml:space="preserve"> access control</w:t>
      </w:r>
      <w:r>
        <w:t xml:space="preserve"> / security </w:t>
      </w:r>
      <w:r w:rsidRPr="00132C7C">
        <w:t>is FFS.</w:t>
      </w:r>
    </w:p>
    <w:p w14:paraId="32FF2891" w14:textId="7AF09006" w:rsidR="00EB7998" w:rsidRDefault="00EB7998" w:rsidP="00EB7998">
      <w:pPr>
        <w:pStyle w:val="Heading2"/>
      </w:pPr>
      <w:bookmarkStart w:id="129" w:name="_Toc56764336"/>
      <w:r>
        <w:t>5.7</w:t>
      </w:r>
      <w:r w:rsidRPr="000D6532">
        <w:tab/>
      </w:r>
      <w:r>
        <w:t xml:space="preserve">Tour Guide </w:t>
      </w:r>
      <w:r w:rsidRPr="000D6532">
        <w:t>Use case</w:t>
      </w:r>
      <w:bookmarkEnd w:id="129"/>
    </w:p>
    <w:p w14:paraId="01C40BE3" w14:textId="77777777" w:rsidR="00EB7998" w:rsidRPr="008E5289" w:rsidRDefault="00EB7998" w:rsidP="00EB7998">
      <w:pPr>
        <w:pStyle w:val="EditorsNote"/>
      </w:pPr>
      <w:r w:rsidRPr="00C5018F">
        <w:rPr>
          <w:lang w:val="en-US"/>
        </w:rPr>
        <w:t>Editor’s Note:</w:t>
      </w:r>
      <w:r>
        <w:rPr>
          <w:lang w:val="en-US"/>
        </w:rPr>
        <w:tab/>
        <w:t>Terminology needs to be aligned with other usecases</w:t>
      </w:r>
    </w:p>
    <w:p w14:paraId="5908A256" w14:textId="70A93A73" w:rsidR="00EB7998" w:rsidRPr="000D6532" w:rsidRDefault="00EB7998" w:rsidP="00EB7998">
      <w:pPr>
        <w:pStyle w:val="Heading3"/>
      </w:pPr>
      <w:bookmarkStart w:id="130" w:name="_Toc56764337"/>
      <w:r>
        <w:t>5.7</w:t>
      </w:r>
      <w:r w:rsidRPr="000D6532">
        <w:t>.1</w:t>
      </w:r>
      <w:r w:rsidRPr="000D6532">
        <w:tab/>
        <w:t>Description</w:t>
      </w:r>
      <w:bookmarkEnd w:id="130"/>
    </w:p>
    <w:p w14:paraId="3B4890CA" w14:textId="77777777" w:rsidR="00EB7998" w:rsidRDefault="00EB7998" w:rsidP="00EB7998">
      <w:r>
        <w:t>There are many attractions around the world that are very popular with tourists.  Some of the things to see at an attraction have a lot of history or a lot information to be convey about it e.g. how it works etc.  In order to help the tourists and provide them with more information tourists can participate in tours, be they either audio tours where by the tourist is given a digital media player, the digital media player being configured for the tourist language or a personalised tour where a tour guide provides a description.  In the latter case the tour guide probably gives the tour in one language and can also answer questions.</w:t>
      </w:r>
    </w:p>
    <w:p w14:paraId="69E7742A" w14:textId="77777777" w:rsidR="00EB7998" w:rsidRDefault="00EB7998" w:rsidP="00EB7998">
      <w:r>
        <w:t xml:space="preserve">In both the audio tour and tour guide tour a headset and digital media device are provided to the tourist.  The headsets and media devices are usually all the same meaning that the tourist is unfamiliar with how they operate. In addition, a large number of these need to be maintained by the tour company including spares in case there are operational problems.  Batteries also need to be charged.  When digital media device is provided if additional information for tourists needs to be added / removed all of the digital media players need to be updated.  </w:t>
      </w:r>
    </w:p>
    <w:p w14:paraId="6F6066D7" w14:textId="77777777" w:rsidR="00EB7998" w:rsidRDefault="00EB7998" w:rsidP="00EB7998">
      <w:r>
        <w:t>This use case looks at how a user with a smartphone and set of wearable devices can participate in a tour without specialised equipment.</w:t>
      </w:r>
    </w:p>
    <w:p w14:paraId="60564269" w14:textId="10BBA5CE" w:rsidR="00EB7998" w:rsidRDefault="00EB7998" w:rsidP="00EB7998">
      <w:pPr>
        <w:pStyle w:val="Heading3"/>
      </w:pPr>
      <w:bookmarkStart w:id="131" w:name="_Toc56764338"/>
      <w:r>
        <w:t>5.7</w:t>
      </w:r>
      <w:r w:rsidRPr="000D6532">
        <w:t>.2</w:t>
      </w:r>
      <w:r w:rsidRPr="000D6532">
        <w:tab/>
        <w:t>Pre-conditions</w:t>
      </w:r>
      <w:bookmarkEnd w:id="131"/>
    </w:p>
    <w:p w14:paraId="683E9D2B" w14:textId="77777777" w:rsidR="00EB7998" w:rsidRDefault="00EB7998" w:rsidP="00EB7998">
      <w:r>
        <w:t xml:space="preserve">Each tourist has a smartphone (UE) and at least one of smart earbuds and eye glasses. The later 2 are collectively known as wearables. The collection of all 3 is known as a Personal IoT Network.  The earbuds and eye glasses communicate wirelessly using direct device connections.  Tourists use their PINs for listening to music, watching </w:t>
      </w:r>
      <w:r>
        <w:lastRenderedPageBreak/>
        <w:t>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132" w:name="_Toc56764339"/>
      <w:r>
        <w:t>5.7</w:t>
      </w:r>
      <w:r w:rsidRPr="000D6532">
        <w:t>.3</w:t>
      </w:r>
      <w:r w:rsidRPr="000D6532">
        <w:tab/>
        <w:t>Service Flows</w:t>
      </w:r>
      <w:bookmarkEnd w:id="132"/>
    </w:p>
    <w:p w14:paraId="136A5061" w14:textId="77E7F995" w:rsidR="00EB7998" w:rsidRDefault="00EB7998" w:rsidP="00EB7998">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p>
    <w:p w14:paraId="709A50D5" w14:textId="77777777" w:rsidR="00EB7998" w:rsidRDefault="00EB7998" w:rsidP="00EB7998">
      <w:r>
        <w:t>Meanwhile Pongo and Poppet have also decided to visit but have decided to take a tour with Cheaper Tour Guide (CTG).  There are many other tour companies providing tours to groups of individuals some of which specialise in taking tour busses of tourists (Bus Tour Guide [BTG]) (uses service provider B).</w:t>
      </w:r>
    </w:p>
    <w:p w14:paraId="6B1BFE8A" w14:textId="76F547EA" w:rsidR="00EB7998" w:rsidRDefault="00EB7998" w:rsidP="00EB7998">
      <w:r>
        <w:t xml:space="preserve">When Peng,Pan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 Pan further configures the service so that he can get notifications from all his other</w:t>
      </w:r>
      <w:r>
        <w:t xml:space="preserve"> services while Peng has chosen to not be disturbed while in the tour.  Adrian has no data service and can only participate in the tour offered by QTG.  QTG is notified that 3 tourists are ready for a tour and sees a picture of them on their headset.</w:t>
      </w:r>
    </w:p>
    <w:p w14:paraId="2C00DFCE" w14:textId="77777777" w:rsidR="00EB7998" w:rsidRDefault="00EB7998" w:rsidP="00EB7998">
      <w:r>
        <w:t>Pongo and Poppet arrive at CTG where they scan a QR code for the CTG service.  CTG receives notification that 2 tourists are ready for a tour.</w:t>
      </w:r>
    </w:p>
    <w:p w14:paraId="3896BC6D" w14:textId="77777777" w:rsidR="00EB7998" w:rsidRDefault="00EB7998" w:rsidP="00EB7998">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smartglasses with some audio description the video then starts to play and can be seen on the smartglasses. Suddenly Pan receives a notification on the glass’s and less pounced notification tone of a WeChat group message, it is from their manager Fei who wants to talk to Pan and Peng.  Peng does not get the notification as he has opted not to be disturbed. Adrian has no other service apart from the tour. Pan receives a </w:t>
      </w:r>
      <w:r w:rsidRPr="00F01585">
        <w:t>messenger application</w:t>
      </w:r>
      <w:r>
        <w:t xml:space="preserve"> call from Fei, the audio from the video display is 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p>
    <w:p w14:paraId="09C76C3B" w14:textId="77777777" w:rsidR="00EB7998" w:rsidRDefault="00EB7998" w:rsidP="00EB7998">
      <w:r>
        <w:t xml:space="preserve">While Peng, Adrian and Pan were having their tour Poppet and Pongo were receiving the same type of tour from CTG.  Poppet and Pongos audio quality was not as good as Peng and Pan’s, and when the video stream was playing at times the sound would be lost or a video frame corrupted.  The problems seemed to get worse when there were more people around, especially when it got very crowded.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133" w:name="_Toc56764340"/>
      <w:r>
        <w:t>5.7</w:t>
      </w:r>
      <w:r w:rsidRPr="000D6532">
        <w:t>.4</w:t>
      </w:r>
      <w:r w:rsidRPr="000D6532">
        <w:tab/>
        <w:t>Post-conditions</w:t>
      </w:r>
      <w:bookmarkEnd w:id="133"/>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56B86DAF" w14:textId="77777777" w:rsidR="00EB7998" w:rsidRDefault="00EB7998" w:rsidP="00EB7998">
      <w:pPr>
        <w:pStyle w:val="EditorsNote"/>
        <w:rPr>
          <w:lang w:val="en-US"/>
        </w:rPr>
      </w:pPr>
      <w:r>
        <w:t xml:space="preserve"> </w:t>
      </w:r>
      <w:r w:rsidRPr="00C5018F">
        <w:rPr>
          <w:lang w:val="en-US"/>
        </w:rPr>
        <w:t>Editor’s Note:</w:t>
      </w:r>
      <w:r>
        <w:rPr>
          <w:lang w:val="en-US"/>
        </w:rPr>
        <w:tab/>
        <w:t xml:space="preserve">Privacy aspects need to be covered either in the service flow or added as a requirement. </w:t>
      </w:r>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58F6BE34" w14:textId="2DA6ABFB" w:rsidR="00EB7998" w:rsidRPr="000D6532" w:rsidRDefault="00EB7998" w:rsidP="00EB7998">
      <w:pPr>
        <w:pStyle w:val="Heading3"/>
      </w:pPr>
      <w:bookmarkStart w:id="134" w:name="_Toc56764341"/>
      <w:r>
        <w:lastRenderedPageBreak/>
        <w:t>5.7</w:t>
      </w:r>
      <w:r w:rsidRPr="000D6532">
        <w:t>.5</w:t>
      </w:r>
      <w:r w:rsidRPr="000D6532">
        <w:tab/>
      </w:r>
      <w:r>
        <w:t>Existing</w:t>
      </w:r>
      <w:r w:rsidRPr="000D6532">
        <w:t xml:space="preserve"> </w:t>
      </w:r>
      <w:r>
        <w:t>features partly or fully covering the use case functionality</w:t>
      </w:r>
      <w:bookmarkEnd w:id="134"/>
    </w:p>
    <w:p w14:paraId="4857D5BA" w14:textId="77777777" w:rsidR="00EB7998" w:rsidRDefault="00EB7998" w:rsidP="00F91F2D">
      <w:pPr>
        <w:rPr>
          <w:lang w:val="en-US"/>
        </w:rPr>
      </w:pPr>
      <w:r>
        <w:rPr>
          <w:lang w:val="en-US"/>
        </w:rPr>
        <w:t>3GPP TS 22.261 [2] clause 6.9.2 contains requirements for UE communications with the 5GS using a relay and direct device communications.</w:t>
      </w:r>
    </w:p>
    <w:p w14:paraId="6CAF116A" w14:textId="77B764BE" w:rsidR="00EB7998" w:rsidRDefault="00EB7998" w:rsidP="00F91F2D">
      <w:pPr>
        <w:rPr>
          <w:lang w:val="en-US"/>
        </w:rPr>
      </w:pPr>
      <w:r>
        <w:rPr>
          <w:lang w:val="en-US"/>
        </w:rPr>
        <w:t>3GPP TS 22.261 [</w:t>
      </w:r>
      <w:r w:rsidR="004C230B">
        <w:rPr>
          <w:lang w:val="en-US"/>
        </w:rPr>
        <w:t>2</w:t>
      </w:r>
      <w:r>
        <w:rPr>
          <w:lang w:val="en-US"/>
        </w:rPr>
        <w:t>] clause 6.3 contains requirement</w:t>
      </w:r>
    </w:p>
    <w:p w14:paraId="133C0F57" w14:textId="77777777" w:rsidR="00EB7998" w:rsidRPr="00FF3908" w:rsidRDefault="00EB7998" w:rsidP="00F91F2D">
      <w:pPr>
        <w:pStyle w:val="B1"/>
      </w:pPr>
      <w:r>
        <w:t>-</w:t>
      </w:r>
      <w:r>
        <w:tab/>
      </w:r>
      <w:r w:rsidRPr="001423F8">
        <w:t>The 5G system shall support the capability to operate in licensed and/or unlicensed bands.</w:t>
      </w:r>
    </w:p>
    <w:p w14:paraId="02252B97" w14:textId="77777777" w:rsidR="00EB7998" w:rsidRDefault="00EB7998" w:rsidP="00F91F2D">
      <w:pPr>
        <w:rPr>
          <w:lang w:val="en-US"/>
        </w:rPr>
      </w:pPr>
      <w:r>
        <w:rPr>
          <w:lang w:val="en-US"/>
        </w:rPr>
        <w:t>3GPP TS 22.101 [3] clause 26a.</w:t>
      </w:r>
    </w:p>
    <w:p w14:paraId="69B0FCEC" w14:textId="31383EFC" w:rsidR="00EB7998" w:rsidRPr="000D6532" w:rsidRDefault="00ED293D" w:rsidP="00EB7998">
      <w:pPr>
        <w:pStyle w:val="Heading3"/>
      </w:pPr>
      <w:bookmarkStart w:id="135" w:name="_Toc56764342"/>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35"/>
    </w:p>
    <w:p w14:paraId="45E3DED9" w14:textId="2005637A" w:rsidR="00EB7998" w:rsidRDefault="00EB7998" w:rsidP="00EB7998">
      <w:pPr>
        <w:pStyle w:val="EditorsNote"/>
      </w:pPr>
      <w:r w:rsidRPr="00C5018F">
        <w:rPr>
          <w:lang w:val="en-US"/>
        </w:rPr>
        <w:t>Editor’s Note:</w:t>
      </w:r>
      <w:r>
        <w:rPr>
          <w:lang w:val="en-US"/>
        </w:rPr>
        <w:tab/>
        <w:t>These requirements will need adjusting based on section 5.7.5.</w:t>
      </w:r>
    </w:p>
    <w:p w14:paraId="51E90100" w14:textId="682841E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The 5G system shall support that a UE may be a member of more than one Personal IoT Network.</w:t>
      </w:r>
    </w:p>
    <w:p w14:paraId="72D8327E" w14:textId="31EC72CF"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The 5G system shall support a UE being added or removed from a PIN by an authorised 3</w:t>
      </w:r>
      <w:r w:rsidRPr="00F91F2D">
        <w:rPr>
          <w:vertAlign w:val="superscript"/>
        </w:rPr>
        <w:t>rd</w:t>
      </w:r>
      <w:r>
        <w:t xml:space="preserve"> party.</w:t>
      </w:r>
    </w:p>
    <w:p w14:paraId="5E2CAFDF" w14:textId="1AD1B701"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The 5G system shall enable direct device communications between UEs in a PIN to use licensed spectrum (under the control of a MNO) or between UEs or devices to use unlicensed spectrum (</w:t>
      </w:r>
      <w:r w:rsidRPr="0051487B">
        <w:t>may be under the control of the MNO, or not</w:t>
      </w:r>
      <w:r>
        <w:t>).</w:t>
      </w:r>
    </w:p>
    <w:p w14:paraId="3AD002EF" w14:textId="40ADB6F5" w:rsidR="00007528" w:rsidRPr="000D6532" w:rsidRDefault="00007528" w:rsidP="00007528">
      <w:pPr>
        <w:pStyle w:val="Heading2"/>
      </w:pPr>
      <w:bookmarkStart w:id="136" w:name="_Toc56764343"/>
      <w:r>
        <w:t>5</w:t>
      </w:r>
      <w:r w:rsidRPr="000D6532">
        <w:t>.</w:t>
      </w:r>
      <w:r>
        <w:t>8</w:t>
      </w:r>
      <w:r w:rsidRPr="000D6532">
        <w:tab/>
        <w:t xml:space="preserve">Use case </w:t>
      </w:r>
      <w:r>
        <w:t>support of broadcast-based service discovery</w:t>
      </w:r>
      <w:bookmarkEnd w:id="136"/>
    </w:p>
    <w:p w14:paraId="590D6676" w14:textId="4E6E094D" w:rsidR="00007528" w:rsidRPr="000D6532" w:rsidRDefault="00007528" w:rsidP="00007528">
      <w:pPr>
        <w:pStyle w:val="Heading3"/>
      </w:pPr>
      <w:bookmarkStart w:id="137" w:name="_Toc56764344"/>
      <w:r>
        <w:t>5</w:t>
      </w:r>
      <w:r w:rsidRPr="000D6532">
        <w:t>.</w:t>
      </w:r>
      <w:r>
        <w:t>8</w:t>
      </w:r>
      <w:r w:rsidRPr="000D6532">
        <w:t>.1</w:t>
      </w:r>
      <w:r w:rsidRPr="000D6532">
        <w:tab/>
        <w:t>Description</w:t>
      </w:r>
      <w:bookmarkEnd w:id="137"/>
    </w:p>
    <w:p w14:paraId="72209C53" w14:textId="77777777" w:rsidR="00007528" w:rsidRPr="006B1A33" w:rsidRDefault="00007528" w:rsidP="00007528">
      <w:pPr>
        <w:rPr>
          <w:rFonts w:eastAsia="Calibri"/>
        </w:rPr>
      </w:pPr>
      <w:r w:rsidRPr="006B1A33">
        <w:rPr>
          <w:rFonts w:eastAsia="Calibri"/>
        </w:rPr>
        <w:t xml:space="preserve">In a home network, services are provided for e.g. home automation and wireless hi-fi, which often are based on </w:t>
      </w:r>
      <w:r>
        <w:rPr>
          <w:rFonts w:eastAsia="Calibri"/>
        </w:rPr>
        <w:t xml:space="preserve">e.g. </w:t>
      </w:r>
      <w:r w:rsidRPr="006B1A33">
        <w:rPr>
          <w:rFonts w:eastAsia="Calibri"/>
        </w:rPr>
        <w:t>UPnP/DNLA, Bonjour and other protocols that can make extensive use of discovery and other broadcast-type messages. The user wants to be able to use the service via both the home network (e.g. Wi-Fi) as well as via the public network.</w:t>
      </w:r>
    </w:p>
    <w:p w14:paraId="681A05B9" w14:textId="1D0E5E3B" w:rsidR="00007528" w:rsidRPr="006B1A33" w:rsidRDefault="00007528" w:rsidP="00007528">
      <w:pPr>
        <w:rPr>
          <w:rFonts w:eastAsia="Calibri"/>
        </w:rPr>
      </w:pPr>
      <w:r w:rsidRPr="006B1A33">
        <w:rPr>
          <w:rFonts w:eastAsia="Calibri"/>
        </w:rPr>
        <w:t>Several services make extensive use of broadcast messages, e</w:t>
      </w:r>
      <w:r>
        <w:rPr>
          <w:rFonts w:eastAsia="Calibri"/>
        </w:rPr>
        <w:t>.</w:t>
      </w:r>
      <w:r w:rsidRPr="006B1A33">
        <w:rPr>
          <w:rFonts w:eastAsia="Calibri"/>
        </w:rPr>
        <w:t>g</w:t>
      </w:r>
      <w:r>
        <w:rPr>
          <w:rFonts w:eastAsia="Calibri"/>
        </w:rPr>
        <w:t>.</w:t>
      </w:r>
      <w:r w:rsidRPr="006B1A33">
        <w:rPr>
          <w:rFonts w:eastAsia="Calibri"/>
        </w:rPr>
        <w:t xml:space="preserve"> smart home systems. The status or discovery-like messages in e.g. </w:t>
      </w:r>
      <w:r>
        <w:rPr>
          <w:rFonts w:eastAsia="Calibri"/>
        </w:rPr>
        <w:t>UPn</w:t>
      </w:r>
      <w:r w:rsidRPr="006B1A33">
        <w:rPr>
          <w:rFonts w:eastAsia="Calibri"/>
        </w:rPr>
        <w:t>P/DNLA, Bonjour and other protocols are broadcast to all 'participating' IoT devices in the network. This is not a problem when the service is used in a home network (e</w:t>
      </w:r>
      <w:r>
        <w:rPr>
          <w:rFonts w:eastAsia="Calibri"/>
        </w:rPr>
        <w:t>.</w:t>
      </w:r>
      <w:r w:rsidRPr="006B1A33">
        <w:rPr>
          <w:rFonts w:eastAsia="Calibri"/>
        </w:rPr>
        <w:t>g</w:t>
      </w:r>
      <w:r>
        <w:rPr>
          <w:rFonts w:eastAsia="Calibri"/>
        </w:rPr>
        <w:t>.</w:t>
      </w:r>
      <w:r w:rsidRPr="006B1A33">
        <w:rPr>
          <w:rFonts w:eastAsia="Calibri"/>
        </w:rPr>
        <w:t xml:space="preserve"> via LAN)</w:t>
      </w:r>
      <w:r>
        <w:rPr>
          <w:rFonts w:eastAsia="Calibri"/>
        </w:rPr>
        <w:t xml:space="preserve"> only</w:t>
      </w:r>
      <w:r w:rsidRPr="006B1A33">
        <w:rPr>
          <w:rFonts w:eastAsia="Calibri"/>
        </w:rPr>
        <w:t xml:space="preserve">. However, when the service is used outside the home network via a public network (e.g. smartphone joins the home network from the public network), the phone still receives all broadcast messages. This can cause </w:t>
      </w:r>
      <w:r>
        <w:rPr>
          <w:rFonts w:eastAsia="Calibri"/>
        </w:rPr>
        <w:t>increased messaging to the UE</w:t>
      </w:r>
      <w:r w:rsidRPr="006B1A33">
        <w:rPr>
          <w:rFonts w:eastAsia="Calibri"/>
        </w:rPr>
        <w:t>, while these messages are not always relevant to the user.</w:t>
      </w:r>
    </w:p>
    <w:p w14:paraId="495A87DD" w14:textId="77777777" w:rsidR="00007528" w:rsidRPr="000D6532" w:rsidRDefault="00007528" w:rsidP="00007528">
      <w:pPr>
        <w:rPr>
          <w:rFonts w:eastAsia="Calibri"/>
        </w:rPr>
      </w:pPr>
      <w:r w:rsidRPr="006B1A33">
        <w:rPr>
          <w:rFonts w:eastAsia="Calibri"/>
        </w:rPr>
        <w:t>The user should have the choice to receive discovery and status messages on demand</w:t>
      </w:r>
      <w:r>
        <w:rPr>
          <w:rFonts w:eastAsia="Calibri"/>
        </w:rPr>
        <w:t>,</w:t>
      </w:r>
      <w:r w:rsidRPr="006B1A33">
        <w:rPr>
          <w:rFonts w:eastAsia="Calibri"/>
        </w:rPr>
        <w:t xml:space="preserve"> or filtered (e.g. only when there is a status change) when using the service via the public network.</w:t>
      </w:r>
    </w:p>
    <w:p w14:paraId="311AF437" w14:textId="415CE9FC" w:rsidR="00007528" w:rsidRPr="000D6532" w:rsidRDefault="00007528" w:rsidP="00007528">
      <w:pPr>
        <w:pStyle w:val="Heading3"/>
      </w:pPr>
      <w:bookmarkStart w:id="138" w:name="_Toc56764345"/>
      <w:r>
        <w:t>5</w:t>
      </w:r>
      <w:r w:rsidRPr="000D6532">
        <w:t>.</w:t>
      </w:r>
      <w:r>
        <w:t>8</w:t>
      </w:r>
      <w:r w:rsidRPr="000D6532">
        <w:t>.2</w:t>
      </w:r>
      <w:r w:rsidRPr="000D6532">
        <w:tab/>
        <w:t>Pre-conditions</w:t>
      </w:r>
      <w:bookmarkEnd w:id="138"/>
    </w:p>
    <w:p w14:paraId="7217AE08" w14:textId="2D86A128" w:rsidR="00007528" w:rsidRDefault="00007528" w:rsidP="00007528">
      <w:r>
        <w:t>The following pre-conditions apply to this use case:</w:t>
      </w:r>
    </w:p>
    <w:p w14:paraId="20E1584B" w14:textId="4977923A" w:rsidR="00352F31" w:rsidRDefault="00352F31" w:rsidP="00F91F2D">
      <w:pPr>
        <w:pStyle w:val="B1"/>
      </w:pPr>
      <w:r>
        <w:t>-</w:t>
      </w:r>
      <w:r>
        <w:tab/>
        <w:t>IoT devices and the residential gateway are connected to an in-home network</w:t>
      </w:r>
    </w:p>
    <w:p w14:paraId="62AECFC4" w14:textId="6FB6A536" w:rsidR="00352F31" w:rsidRDefault="00352F31" w:rsidP="00F91F2D">
      <w:pPr>
        <w:pStyle w:val="B1"/>
      </w:pPr>
      <w:r>
        <w:t>-</w:t>
      </w:r>
      <w:r>
        <w:tab/>
        <w:t>Service discovery protocols are used to discover services, provide service control and exchange service status</w:t>
      </w:r>
    </w:p>
    <w:p w14:paraId="5933089F" w14:textId="7F544641" w:rsidR="00352F31" w:rsidRDefault="00352F31" w:rsidP="00F91F2D">
      <w:pPr>
        <w:pStyle w:val="B1"/>
      </w:pPr>
      <w:r>
        <w:t>-</w:t>
      </w:r>
      <w:r>
        <w:tab/>
        <w:t>The residential gateway has a subscription to the 5G system</w:t>
      </w:r>
    </w:p>
    <w:p w14:paraId="6E9C4B69" w14:textId="13651ACD" w:rsidR="00352F31" w:rsidRDefault="00352F31" w:rsidP="00F91F2D">
      <w:pPr>
        <w:pStyle w:val="B1"/>
      </w:pPr>
      <w:r>
        <w:t>-</w:t>
      </w:r>
      <w:r>
        <w:tab/>
        <w:t>IoT devices do not have an individual subscription to the 5G system</w:t>
      </w:r>
    </w:p>
    <w:p w14:paraId="1B309213" w14:textId="47A9F426" w:rsidR="00007528" w:rsidRPr="000D6532" w:rsidRDefault="00007528" w:rsidP="00007528">
      <w:pPr>
        <w:pStyle w:val="Heading3"/>
      </w:pPr>
      <w:bookmarkStart w:id="139" w:name="_Toc56764346"/>
      <w:r>
        <w:t>5</w:t>
      </w:r>
      <w:r w:rsidRPr="000D6532">
        <w:t>.</w:t>
      </w:r>
      <w:r>
        <w:t>8</w:t>
      </w:r>
      <w:r w:rsidRPr="000D6532">
        <w:t>.3</w:t>
      </w:r>
      <w:r w:rsidRPr="000D6532">
        <w:tab/>
        <w:t>Service Flows</w:t>
      </w:r>
      <w:bookmarkEnd w:id="139"/>
    </w:p>
    <w:p w14:paraId="31609F98" w14:textId="77777777" w:rsidR="00007528" w:rsidRPr="001B7B47" w:rsidRDefault="00007528" w:rsidP="00007528">
      <w:r w:rsidRPr="001B7B47">
        <w:t xml:space="preserve">Mary has a smart home system in </w:t>
      </w:r>
      <w:r>
        <w:t>her</w:t>
      </w:r>
      <w:r w:rsidRPr="001B7B47">
        <w:t xml:space="preserve"> home, in which wireless hi-fi systems </w:t>
      </w:r>
      <w:r>
        <w:t xml:space="preserve">(IoT device) </w:t>
      </w:r>
      <w:r w:rsidRPr="001B7B47">
        <w:t>are connected to a media server</w:t>
      </w:r>
      <w:r>
        <w:t xml:space="preserve"> (IoT device)</w:t>
      </w:r>
      <w:r w:rsidRPr="001B7B47">
        <w:t xml:space="preserve"> via a non-3GPP wireless radio technology in an in-home network. The IoT devices use a broadcast-based service discovery to find other IoT devices in the network. If Mary wants to control the IoT devices in this smart home system, she uses her smartphone which is also connected to the same in-home network.</w:t>
      </w:r>
    </w:p>
    <w:p w14:paraId="62D76900" w14:textId="77777777" w:rsidR="00007528" w:rsidRPr="001B7B47" w:rsidRDefault="00007528" w:rsidP="00007528">
      <w:r w:rsidRPr="001B7B47">
        <w:t>Mary is in her living room and wants to turn on the hi-fi system to listen to music</w:t>
      </w:r>
      <w:r>
        <w:t xml:space="preserve"> from her media server</w:t>
      </w:r>
      <w:r w:rsidRPr="001B7B47">
        <w:t xml:space="preserve">. Mary can easily do this using her smartphone. </w:t>
      </w:r>
    </w:p>
    <w:p w14:paraId="7CE41C95" w14:textId="77777777" w:rsidR="00007528" w:rsidRPr="001B7B47" w:rsidRDefault="00007528" w:rsidP="00007528">
      <w:r w:rsidRPr="001B7B47">
        <w:lastRenderedPageBreak/>
        <w:t xml:space="preserve">It is a nice day outside and </w:t>
      </w:r>
      <w:r>
        <w:t>Mary</w:t>
      </w:r>
      <w:r w:rsidRPr="001B7B47">
        <w:t xml:space="preserve"> decides to sit in the garden. Mary wants to listen to the music outside but cannot hear the music, so she tries to change the volume of the wireless hi-fi system using her smartphone. However, Mary discovers that she is using the public network instead of the in-home network, and therefore cannot control the smart home system using her smartphone. </w:t>
      </w:r>
    </w:p>
    <w:p w14:paraId="56297C6F" w14:textId="77777777" w:rsidR="00007528" w:rsidRPr="001B7B47" w:rsidRDefault="00007528" w:rsidP="00007528">
      <w:r w:rsidRPr="001B7B47">
        <w:t>Mary is unhappy with the situation and therefore she purchases a solution from her network operator that allows her to control the wireless hi-fi system via the public mobile network using her smartphone.</w:t>
      </w:r>
    </w:p>
    <w:p w14:paraId="1097955B" w14:textId="1DC29B0A" w:rsidR="00007528" w:rsidRPr="001B7B47" w:rsidRDefault="00007528" w:rsidP="00007528">
      <w:r w:rsidRPr="001B7B47">
        <w:t xml:space="preserve">Now she can control the music from her smartphone, even when she is outside. Fortunately, the operator solution filters the broadcast traffic, so that </w:t>
      </w:r>
      <w:r>
        <w:t>these broadcast messages are not counted for the amount of data she is sending via the mobile network</w:t>
      </w:r>
      <w:r w:rsidRPr="001B7B47">
        <w:t>.</w:t>
      </w:r>
    </w:p>
    <w:p w14:paraId="7614449B" w14:textId="70DD4A82" w:rsidR="00007528" w:rsidRPr="00DF4132" w:rsidRDefault="00007528" w:rsidP="00007528">
      <w:pPr>
        <w:pStyle w:val="Heading3"/>
        <w:rPr>
          <w:lang w:val="nl-NL"/>
        </w:rPr>
      </w:pPr>
      <w:bookmarkStart w:id="140" w:name="_Toc56764347"/>
      <w:r>
        <w:t>5</w:t>
      </w:r>
      <w:r w:rsidRPr="000D6532">
        <w:t>.</w:t>
      </w:r>
      <w:r w:rsidR="00352F31">
        <w:t>8</w:t>
      </w:r>
      <w:r w:rsidRPr="000D6532">
        <w:t>.4</w:t>
      </w:r>
      <w:r w:rsidRPr="000D6532">
        <w:tab/>
        <w:t>Post-conditions</w:t>
      </w:r>
      <w:bookmarkEnd w:id="140"/>
    </w:p>
    <w:p w14:paraId="0298D81D" w14:textId="77777777" w:rsidR="00007528" w:rsidRPr="00E402B2" w:rsidRDefault="00007528" w:rsidP="00007528">
      <w:r>
        <w:t xml:space="preserve">The person can control the wireless </w:t>
      </w:r>
      <w:r w:rsidRPr="00FF77C0">
        <w:t xml:space="preserve">Hi-Fi system </w:t>
      </w:r>
      <w:r>
        <w:rPr>
          <w:b/>
          <w:bCs/>
        </w:rPr>
        <w:t>indoor and outdoor</w:t>
      </w:r>
      <w:r w:rsidRPr="00FF77C0">
        <w:t>, using</w:t>
      </w:r>
      <w:r>
        <w:rPr>
          <w:b/>
          <w:bCs/>
        </w:rPr>
        <w:t xml:space="preserve"> </w:t>
      </w:r>
      <w:r>
        <w:t>both in the in-home network and via the public mobile network (PLMN).</w:t>
      </w:r>
    </w:p>
    <w:p w14:paraId="3CA76FEE" w14:textId="5D78AAE0" w:rsidR="00007528" w:rsidRPr="000D6532" w:rsidRDefault="00007528" w:rsidP="00007528">
      <w:pPr>
        <w:pStyle w:val="Heading3"/>
      </w:pPr>
      <w:bookmarkStart w:id="141" w:name="_Toc56764348"/>
      <w:r>
        <w:t>5</w:t>
      </w:r>
      <w:r w:rsidRPr="000D6532">
        <w:t>.</w:t>
      </w:r>
      <w:r w:rsidR="00352F31">
        <w:t>8</w:t>
      </w:r>
      <w:r w:rsidRPr="000D6532">
        <w:t>.5</w:t>
      </w:r>
      <w:r w:rsidRPr="000D6532">
        <w:tab/>
      </w:r>
      <w:r>
        <w:t>Existing</w:t>
      </w:r>
      <w:r w:rsidRPr="000D6532">
        <w:t xml:space="preserve"> </w:t>
      </w:r>
      <w:r>
        <w:t>features partly or fully covering the use case functionality</w:t>
      </w:r>
      <w:bookmarkEnd w:id="141"/>
    </w:p>
    <w:p w14:paraId="669CA99D" w14:textId="77777777" w:rsidR="00007528" w:rsidRPr="000D6532" w:rsidRDefault="00007528" w:rsidP="00007528">
      <w:pPr>
        <w:rPr>
          <w:rFonts w:eastAsia="Calibri"/>
        </w:rPr>
      </w:pPr>
      <w:r>
        <w:rPr>
          <w:rFonts w:eastAsia="Calibri"/>
        </w:rPr>
        <w:t>FFS</w:t>
      </w:r>
    </w:p>
    <w:p w14:paraId="2323CFB1" w14:textId="68159354" w:rsidR="00007528" w:rsidRPr="000D6532" w:rsidRDefault="00007528" w:rsidP="00007528">
      <w:pPr>
        <w:pStyle w:val="Heading3"/>
      </w:pPr>
      <w:bookmarkStart w:id="142" w:name="_Toc56764349"/>
      <w:r>
        <w:t>5</w:t>
      </w:r>
      <w:r w:rsidRPr="000D6532">
        <w:t>.</w:t>
      </w:r>
      <w:r w:rsidR="00352F31">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42"/>
    </w:p>
    <w:p w14:paraId="2FE3831B" w14:textId="49030DF2" w:rsidR="00007528" w:rsidRDefault="00CB29FB" w:rsidP="00007528">
      <w:r>
        <w:rPr>
          <w:rFonts w:eastAsia="Calibri"/>
          <w:lang w:val="en-US"/>
        </w:rPr>
        <w:t xml:space="preserve">[PR 5.8.6-1] </w:t>
      </w:r>
      <w:r w:rsidR="00007528">
        <w:t>The 5G system shall enable authorised UEs connected to the public network to perform service discovery of devices on a personal IoT network.</w:t>
      </w:r>
    </w:p>
    <w:p w14:paraId="4629796D" w14:textId="77777777" w:rsidR="00007528" w:rsidRDefault="00007528" w:rsidP="00007528">
      <w:pPr>
        <w:pStyle w:val="EditorsNote"/>
      </w:pPr>
      <w:r>
        <w:t>Editor’s Note: authorization is assumed, but it is FFS by whom and how.</w:t>
      </w:r>
    </w:p>
    <w:p w14:paraId="4024238A" w14:textId="77777777" w:rsidR="00007528" w:rsidRDefault="00007528" w:rsidP="00007528">
      <w:pPr>
        <w:pStyle w:val="EditorsNote"/>
      </w:pPr>
      <w:r>
        <w:t>Editor’s Note: service discovery needs to be defined.</w:t>
      </w:r>
    </w:p>
    <w:p w14:paraId="155EE220" w14:textId="7732C35A" w:rsidR="00007528" w:rsidRDefault="00CB29FB" w:rsidP="00007528">
      <w:r>
        <w:rPr>
          <w:rFonts w:eastAsia="Calibri"/>
          <w:lang w:val="en-US"/>
        </w:rPr>
        <w:t xml:space="preserve">[PR 5.8.6-2] </w:t>
      </w:r>
      <w:r w:rsidR="00007528">
        <w:t>The gateway shall support a mechanism to optimize interworking between service discovery on the personal IoT network towards UEs on the public network, e.g. by reducing the amount and frequency of service discovery messages transported over the public network.</w:t>
      </w:r>
    </w:p>
    <w:p w14:paraId="7415AF5A" w14:textId="77777777" w:rsidR="00007528" w:rsidRDefault="00007528" w:rsidP="00007528">
      <w:pPr>
        <w:pStyle w:val="EditorsNote"/>
      </w:pPr>
      <w:r>
        <w:t>Editor’s Note: this requirement needs to be revisited.</w:t>
      </w:r>
    </w:p>
    <w:p w14:paraId="59D2EB86" w14:textId="0539253C" w:rsidR="00943492" w:rsidRPr="00BD5408" w:rsidRDefault="00943492" w:rsidP="00F91F2D">
      <w:pPr>
        <w:pStyle w:val="Heading2"/>
      </w:pPr>
      <w:bookmarkStart w:id="143" w:name="_Toc56764350"/>
      <w:r>
        <w:t>5.9</w:t>
      </w:r>
      <w:r>
        <w:tab/>
      </w:r>
      <w:r w:rsidRPr="00BD5408">
        <w:t>Adding personal health device</w:t>
      </w:r>
      <w:r>
        <w:t>s</w:t>
      </w:r>
      <w:r w:rsidRPr="00BD5408">
        <w:t xml:space="preserve"> to PIN</w:t>
      </w:r>
      <w:bookmarkEnd w:id="143"/>
    </w:p>
    <w:p w14:paraId="0BA254F1" w14:textId="1F40E1CF" w:rsidR="00943492" w:rsidRPr="00BD5408" w:rsidRDefault="00943492" w:rsidP="00943492">
      <w:pPr>
        <w:pStyle w:val="Heading3"/>
        <w:rPr>
          <w:lang w:val="en-US"/>
        </w:rPr>
      </w:pPr>
      <w:bookmarkStart w:id="144" w:name="_Toc56764351"/>
      <w:r>
        <w:rPr>
          <w:lang w:val="en-US"/>
        </w:rPr>
        <w:t>5.9</w:t>
      </w:r>
      <w:r w:rsidRPr="00BD5408">
        <w:rPr>
          <w:lang w:val="en-US"/>
        </w:rPr>
        <w:t>.</w:t>
      </w:r>
      <w:r>
        <w:rPr>
          <w:lang w:val="en-US"/>
        </w:rPr>
        <w:t xml:space="preserve">1 </w:t>
      </w:r>
      <w:r>
        <w:rPr>
          <w:lang w:val="en-US"/>
        </w:rPr>
        <w:tab/>
      </w:r>
      <w:r w:rsidRPr="00BD5408">
        <w:rPr>
          <w:lang w:val="en-US"/>
        </w:rPr>
        <w:t>Description</w:t>
      </w:r>
      <w:bookmarkEnd w:id="144"/>
    </w:p>
    <w:p w14:paraId="6DA14C2F" w14:textId="77777777" w:rsidR="00943492" w:rsidRPr="00F91F2D" w:rsidRDefault="00943492" w:rsidP="00F91F2D">
      <w:r w:rsidRPr="00F91F2D">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p>
    <w:p w14:paraId="5FF48E79" w14:textId="77777777" w:rsidR="00943492" w:rsidRPr="00F91F2D" w:rsidRDefault="00943492" w:rsidP="00F91F2D">
      <w:r w:rsidRPr="00F91F2D">
        <w:t xml:space="preserve">In this use case, Fred </w:t>
      </w:r>
      <w:r>
        <w:t>has been feeling exhausted in the last weeks</w:t>
      </w:r>
      <w:r w:rsidRPr="00F91F2D" w:rsidDel="00981314">
        <w:t xml:space="preserve"> </w:t>
      </w:r>
      <w:r w:rsidRPr="00F91F2D">
        <w:t>and went to his general practitioner for a check up,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arrythmia and heart failure and hypertension. The device will be sent to Fred’s home in a few days.</w:t>
      </w:r>
    </w:p>
    <w:p w14:paraId="440AAB46" w14:textId="1E39C7E6" w:rsidR="00943492" w:rsidRPr="00ED1DC7" w:rsidRDefault="00943492" w:rsidP="00943492">
      <w:pPr>
        <w:pStyle w:val="Heading3"/>
        <w:rPr>
          <w:lang w:val="en-US"/>
        </w:rPr>
      </w:pPr>
      <w:bookmarkStart w:id="145" w:name="_Toc56764352"/>
      <w:r>
        <w:rPr>
          <w:lang w:val="en-US"/>
        </w:rPr>
        <w:t>5.9</w:t>
      </w:r>
      <w:r w:rsidRPr="00ED1DC7">
        <w:rPr>
          <w:lang w:val="en-US"/>
        </w:rPr>
        <w:t>.2</w:t>
      </w:r>
      <w:r w:rsidRPr="00ED1DC7">
        <w:rPr>
          <w:lang w:val="en-US"/>
        </w:rPr>
        <w:tab/>
        <w:t>Pre-conditions</w:t>
      </w:r>
      <w:bookmarkEnd w:id="145"/>
    </w:p>
    <w:p w14:paraId="685964CF" w14:textId="77777777" w:rsidR="00943492" w:rsidRDefault="00943492" w:rsidP="00943492">
      <w:pPr>
        <w:rPr>
          <w:lang w:val="en-US"/>
        </w:rPr>
      </w:pPr>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p>
    <w:p w14:paraId="487D44DF" w14:textId="77777777" w:rsidR="00943492" w:rsidRDefault="00943492" w:rsidP="00943492">
      <w:pPr>
        <w:rPr>
          <w:lang w:val="en-US"/>
        </w:rPr>
      </w:pPr>
      <w:r>
        <w:rPr>
          <w:lang w:val="en-US"/>
        </w:rPr>
        <w:lastRenderedPageBreak/>
        <w:t>The 24/7 wearable monitoring device uses non-3GPP RAT (e.g. Wi-Fi) and may not be equipped with a (e)UICC.</w:t>
      </w:r>
    </w:p>
    <w:p w14:paraId="08C7F987" w14:textId="77777777" w:rsidR="00943492" w:rsidRPr="00ED1DC7" w:rsidRDefault="00943492" w:rsidP="00943492">
      <w:pPr>
        <w:rPr>
          <w:lang w:val="en-US" w:eastAsia="zh-CN"/>
        </w:rPr>
      </w:pPr>
      <w:r>
        <w:rPr>
          <w:lang w:val="en-US"/>
        </w:rPr>
        <w:t>This use case assumes that the health provider has an SLA with Fred’s mobile operator and that the insurance company either pays or allows Fred to get reimbursed for any additional data or subscription extensions.</w:t>
      </w:r>
    </w:p>
    <w:p w14:paraId="7ABC73B3" w14:textId="2F000719" w:rsidR="00943492" w:rsidRPr="00156809" w:rsidRDefault="00943492" w:rsidP="00943492">
      <w:pPr>
        <w:pStyle w:val="Heading3"/>
        <w:rPr>
          <w:lang w:val="en-US"/>
        </w:rPr>
      </w:pPr>
      <w:bookmarkStart w:id="146" w:name="_Toc56764353"/>
      <w:r>
        <w:rPr>
          <w:lang w:val="en-US"/>
        </w:rPr>
        <w:t>5.9</w:t>
      </w:r>
      <w:r w:rsidRPr="00156809">
        <w:rPr>
          <w:lang w:val="en-US"/>
        </w:rPr>
        <w:t>.3</w:t>
      </w:r>
      <w:r w:rsidRPr="00156809">
        <w:rPr>
          <w:lang w:val="en-US"/>
        </w:rPr>
        <w:tab/>
        <w:t>Service Flows</w:t>
      </w:r>
      <w:bookmarkEnd w:id="146"/>
    </w:p>
    <w:p w14:paraId="2AAF9B0E" w14:textId="77777777" w:rsidR="00943492" w:rsidRDefault="00943492" w:rsidP="00943492">
      <w:pPr>
        <w:pStyle w:val="B1"/>
        <w:ind w:left="0" w:firstLine="0"/>
        <w:rPr>
          <w:lang w:val="en-US" w:eastAsia="zh-CN"/>
        </w:rPr>
      </w:pPr>
      <w:r w:rsidRPr="005843CD">
        <w:rPr>
          <w:lang w:val="en-US" w:eastAsia="zh-CN"/>
        </w:rPr>
        <w:t xml:space="preserve">Fred receives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2DDC39D6" w14:textId="77777777" w:rsidR="00943492" w:rsidRDefault="00943492" w:rsidP="00943492">
      <w:pPr>
        <w:pStyle w:val="B1"/>
        <w:ind w:left="0" w:firstLine="0"/>
        <w:rPr>
          <w:lang w:val="en-US" w:eastAsia="zh-CN"/>
        </w:rPr>
      </w:pPr>
      <w:r>
        <w:rPr>
          <w:lang w:val="en-US" w:eastAsia="zh-CN"/>
        </w:rPr>
        <w:t xml:space="preserve">Fred unpacks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74A380BC" w14:textId="77777777" w:rsidR="00943492" w:rsidRDefault="00943492" w:rsidP="00943492">
      <w:pPr>
        <w:pStyle w:val="B1"/>
        <w:ind w:left="0" w:firstLine="0"/>
        <w:rPr>
          <w:lang w:val="en-US" w:eastAsia="zh-CN"/>
        </w:rPr>
      </w:pPr>
      <w:r>
        <w:rPr>
          <w:lang w:val="en-US" w:eastAsia="zh-CN"/>
        </w:rPr>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F8E9CC4" w14:textId="1FD4C2CA" w:rsidR="00943492" w:rsidRDefault="00943492" w:rsidP="00F91F2D">
      <w:pPr>
        <w:pStyle w:val="NO"/>
        <w:rPr>
          <w:lang w:val="en-US" w:eastAsia="zh-CN"/>
        </w:rPr>
      </w:pPr>
      <w:r>
        <w:rPr>
          <w:lang w:val="en-US" w:eastAsia="zh-CN"/>
        </w:rPr>
        <w:t xml:space="preserve">NOTE 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5D20D767" w14:textId="222E5222" w:rsidR="00943492" w:rsidRDefault="00943492" w:rsidP="00F91F2D">
      <w:pPr>
        <w:pStyle w:val="NO"/>
        <w:rPr>
          <w:lang w:val="en-US" w:eastAsia="zh-CN"/>
        </w:rPr>
      </w:pPr>
      <w:r>
        <w:rPr>
          <w:lang w:val="en-US" w:eastAsia="zh-CN"/>
        </w:rPr>
        <w:t xml:space="preserve">NOTE 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4FF48034" w14:textId="07F5A370" w:rsidR="00943492" w:rsidRDefault="00943492" w:rsidP="00F91F2D">
      <w:pPr>
        <w:pStyle w:val="NO"/>
        <w:ind w:left="284" w:firstLine="0"/>
        <w:rPr>
          <w:lang w:val="en-US" w:eastAsia="zh-CN"/>
        </w:rPr>
      </w:pPr>
      <w:r>
        <w:rPr>
          <w:lang w:val="en-US" w:eastAsia="zh-CN"/>
        </w:rPr>
        <w:t>NOTE 3:</w:t>
      </w:r>
      <w:r w:rsidRPr="00675596">
        <w:rPr>
          <w:lang w:val="en-US" w:eastAsia="zh-CN"/>
        </w:rPr>
        <w:t xml:space="preserve"> </w:t>
      </w:r>
      <w:r>
        <w:rPr>
          <w:lang w:val="en-US" w:eastAsia="zh-CN"/>
        </w:rPr>
        <w:t>how the 24/7 wearable monitor device gets paired with a Wi-Fi access point is not in scope of this use case</w:t>
      </w:r>
    </w:p>
    <w:p w14:paraId="71E73968" w14:textId="2D45992D" w:rsidR="00943492" w:rsidRPr="000D6532" w:rsidRDefault="00943492" w:rsidP="00943492">
      <w:pPr>
        <w:pStyle w:val="Heading3"/>
      </w:pPr>
      <w:bookmarkStart w:id="147" w:name="_Toc56764354"/>
      <w:r>
        <w:t>5.9</w:t>
      </w:r>
      <w:r w:rsidRPr="000D6532">
        <w:t>.4</w:t>
      </w:r>
      <w:r w:rsidRPr="000D6532">
        <w:tab/>
        <w:t>Post-conditions</w:t>
      </w:r>
      <w:bookmarkEnd w:id="147"/>
    </w:p>
    <w:p w14:paraId="4E9247E9" w14:textId="77777777" w:rsidR="00943492" w:rsidRDefault="00943492" w:rsidP="00943492">
      <w:r>
        <w:t>The data from the 24/7 wearable monitoring device is continuously sent to the application server through the 5G network. Fred feels very safe knowing that his health is constantly being monitored.</w:t>
      </w:r>
    </w:p>
    <w:p w14:paraId="5CDD9CAB" w14:textId="5A641F81" w:rsidR="00943492" w:rsidRPr="000D6532" w:rsidRDefault="00943492" w:rsidP="00943492">
      <w:pPr>
        <w:pStyle w:val="Heading3"/>
      </w:pPr>
      <w:bookmarkStart w:id="148" w:name="_Toc56764355"/>
      <w:r>
        <w:t>5.9</w:t>
      </w:r>
      <w:r w:rsidRPr="000D6532">
        <w:t>.5</w:t>
      </w:r>
      <w:r w:rsidRPr="000D6532">
        <w:tab/>
      </w:r>
      <w:r>
        <w:t>Existing</w:t>
      </w:r>
      <w:r w:rsidRPr="000D6532">
        <w:t xml:space="preserve"> </w:t>
      </w:r>
      <w:r>
        <w:t>features partly or fully covering the use case functionality</w:t>
      </w:r>
      <w:bookmarkEnd w:id="148"/>
    </w:p>
    <w:p w14:paraId="3CD042F5" w14:textId="2A604F09" w:rsidR="00943492" w:rsidRPr="007B6318" w:rsidRDefault="00943492" w:rsidP="00943492">
      <w:pPr>
        <w:rPr>
          <w:b/>
          <w:bCs/>
          <w:u w:val="single"/>
          <w:lang w:eastAsia="zh-CN"/>
        </w:rPr>
      </w:pPr>
      <w:r w:rsidRPr="007B6318">
        <w:rPr>
          <w:b/>
          <w:bCs/>
          <w:u w:val="single"/>
          <w:lang w:eastAsia="zh-CN"/>
        </w:rPr>
        <w:t>From TS 22.261</w:t>
      </w:r>
      <w:r w:rsidR="00CB29FB">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CA58DFE" w14:textId="77777777" w:rsidR="00943492" w:rsidRDefault="00943492" w:rsidP="00943492">
      <w:pPr>
        <w:rPr>
          <w:lang w:eastAsia="zh-CN"/>
        </w:rPr>
      </w:pPr>
      <w:r w:rsidRPr="00254DD6">
        <w:rPr>
          <w:lang w:eastAsia="zh-CN"/>
        </w:rPr>
        <w:t>The connection between a remote UE and a relay UE shall be able to use 3GPP RAT or non-3GPP RAT and use licensed or unlicensed band.</w:t>
      </w:r>
    </w:p>
    <w:p w14:paraId="16450CB6" w14:textId="77777777" w:rsidR="00943492" w:rsidRDefault="00943492" w:rsidP="0094349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720567DF" w14:textId="77777777" w:rsidR="00943492" w:rsidRDefault="00943492" w:rsidP="00943492">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546EDA56" w14:textId="2B3F487B" w:rsidR="00943492" w:rsidRDefault="00943492" w:rsidP="00943492">
      <w:pPr>
        <w:rPr>
          <w:b/>
          <w:bCs/>
          <w:u w:val="single"/>
          <w:lang w:eastAsia="zh-CN"/>
        </w:rPr>
      </w:pPr>
      <w:r w:rsidRPr="007B6318">
        <w:rPr>
          <w:b/>
          <w:bCs/>
          <w:u w:val="single"/>
          <w:lang w:eastAsia="zh-CN"/>
        </w:rPr>
        <w:t>From TS 22.</w:t>
      </w:r>
      <w:r>
        <w:rPr>
          <w:b/>
          <w:bCs/>
          <w:u w:val="single"/>
          <w:lang w:eastAsia="zh-CN"/>
        </w:rPr>
        <w:t>101</w:t>
      </w:r>
      <w:r w:rsidR="00CB29FB">
        <w:rPr>
          <w:b/>
          <w:bCs/>
          <w:u w:val="single"/>
          <w:lang w:eastAsia="zh-CN"/>
        </w:rPr>
        <w:t>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3BBAE6B1" w14:textId="77777777" w:rsidR="00943492" w:rsidRDefault="00943492" w:rsidP="00943492">
      <w:pPr>
        <w:rPr>
          <w:color w:val="000000"/>
          <w:lang w:val="en-US"/>
        </w:rPr>
      </w:pPr>
      <w:r>
        <w:rPr>
          <w:color w:val="000000"/>
        </w:rPr>
        <w:t>The 3GPP network shall be able to provide a User Identifier for a non-3GPP device that is connected to the network via a UE that acts as a gateway.</w:t>
      </w:r>
    </w:p>
    <w:p w14:paraId="0C30D8CA" w14:textId="77777777" w:rsidR="00943492" w:rsidRDefault="00943492" w:rsidP="00943492">
      <w:pPr>
        <w:rPr>
          <w:color w:val="000000"/>
        </w:rPr>
      </w:pPr>
      <w:r>
        <w:rPr>
          <w:color w:val="000000"/>
        </w:rPr>
        <w:lastRenderedPageBreak/>
        <w:t>The 3GPP network shall support to perform authentication of a User Identity used by devices that are connected via a UE that acts as a gateway.</w:t>
      </w:r>
    </w:p>
    <w:p w14:paraId="48F9719C" w14:textId="77777777" w:rsidR="00943492" w:rsidRDefault="00943492" w:rsidP="00943492">
      <w:pPr>
        <w:rPr>
          <w:color w:val="000000"/>
        </w:rPr>
      </w:pPr>
      <w:r>
        <w:rPr>
          <w:color w:val="000000"/>
        </w:rPr>
        <w:t>A subscriber shall be able to link and unlink one or more user Identities with his 3GPP subscription.</w:t>
      </w:r>
    </w:p>
    <w:p w14:paraId="2488384D" w14:textId="77777777" w:rsidR="00943492" w:rsidRPr="00B0615B" w:rsidRDefault="00943492" w:rsidP="00943492">
      <w:pPr>
        <w:rPr>
          <w:rFonts w:eastAsia="SimSun"/>
        </w:rPr>
      </w:pPr>
      <w:r w:rsidRPr="00B0615B">
        <w:rPr>
          <w:rFonts w:eastAsia="SimSun"/>
        </w:rPr>
        <w:t>The User Identifier may be provided by some entity within the operator’s network or by a 3rd party.</w:t>
      </w:r>
    </w:p>
    <w:p w14:paraId="18E4B884" w14:textId="77777777" w:rsidR="00943492" w:rsidRPr="00B0615B" w:rsidRDefault="00943492" w:rsidP="00943492">
      <w:pPr>
        <w:rPr>
          <w:rFonts w:eastAsia="SimSun"/>
        </w:rPr>
      </w:pPr>
      <w:r w:rsidRPr="00B0615B">
        <w:rPr>
          <w:rFonts w:eastAsia="SimSun"/>
        </w:rPr>
        <w:t>The 3GPP system shall support to interwork with a 3rd party network entity for authentication of the User Identity.</w:t>
      </w:r>
    </w:p>
    <w:p w14:paraId="198771ED" w14:textId="77777777" w:rsidR="00943492" w:rsidRPr="007B6318" w:rsidRDefault="00943492" w:rsidP="00943492">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C2A5FFE" w14:textId="77777777" w:rsidR="00943492" w:rsidRDefault="00943492" w:rsidP="00943492">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00B19DBF" w14:textId="0D325726" w:rsidR="00943492" w:rsidRPr="00B27AF4" w:rsidRDefault="00943492" w:rsidP="00F91F2D">
      <w:pPr>
        <w:pStyle w:val="NO"/>
        <w:rPr>
          <w:i/>
          <w:iCs/>
        </w:rPr>
      </w:pPr>
      <w:r w:rsidRPr="007B6318">
        <w:t xml:space="preserve">NOTE: </w:t>
      </w:r>
      <w:r>
        <w:tab/>
        <w:t xml:space="preserve">it is not clear whether </w:t>
      </w:r>
      <w:r w:rsidRPr="007B6318">
        <w:t xml:space="preserve">this </w:t>
      </w:r>
      <w:r>
        <w:t>requirement only covers provisioning of devices that are already properly configured to have a working internet connection or not. For this use case the PIN device may initially only be able to set up a direct device connection with the gateway UE for onboarding, but it may not have a fully working internet connection. Therefore, this requirement may require further clarification. It may also need to be clarified that the PIN device may be a headless device.</w:t>
      </w:r>
    </w:p>
    <w:p w14:paraId="38FD4F46" w14:textId="78EA63C9" w:rsidR="00943492" w:rsidRDefault="00943492" w:rsidP="00943492">
      <w:pPr>
        <w:pStyle w:val="Heading3"/>
      </w:pPr>
      <w:bookmarkStart w:id="149" w:name="_Toc56764356"/>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149"/>
    </w:p>
    <w:p w14:paraId="446DAED7" w14:textId="0D8C7789" w:rsidR="008736CA" w:rsidRDefault="00943492" w:rsidP="008736CA">
      <w:r>
        <w:t xml:space="preserve">The 5G system shall support access to the 5G network and its services for an authorized PIN device (linked to a 3GPP subscription and provisioned with credentials) via a gateway UE or directly via non-3GPP access. </w:t>
      </w:r>
    </w:p>
    <w:p w14:paraId="3E8F09ED" w14:textId="46A6C88D" w:rsidR="00943492" w:rsidRPr="000D6532" w:rsidRDefault="00943492" w:rsidP="00943492">
      <w:pPr>
        <w:pStyle w:val="Heading2"/>
      </w:pPr>
      <w:bookmarkStart w:id="150" w:name="_Toc56764357"/>
      <w:bookmarkStart w:id="151" w:name="_Toc49943806"/>
      <w:r>
        <w:t>5.10</w:t>
      </w:r>
      <w:r w:rsidRPr="000D6532">
        <w:tab/>
      </w:r>
      <w:r>
        <w:t>Personal health monitoring PIN devices</w:t>
      </w:r>
      <w:bookmarkEnd w:id="150"/>
    </w:p>
    <w:p w14:paraId="107C9D2C" w14:textId="5A42B6BD" w:rsidR="00943492" w:rsidRDefault="00943492" w:rsidP="00943492">
      <w:pPr>
        <w:pStyle w:val="Heading3"/>
      </w:pPr>
      <w:bookmarkStart w:id="152" w:name="_Toc56764358"/>
      <w:r>
        <w:t>5.10</w:t>
      </w:r>
      <w:r w:rsidRPr="000D6532">
        <w:t>.1</w:t>
      </w:r>
      <w:r w:rsidRPr="000D6532">
        <w:tab/>
        <w:t>Description</w:t>
      </w:r>
      <w:bookmarkEnd w:id="152"/>
    </w:p>
    <w:p w14:paraId="17A64CD2" w14:textId="77777777" w:rsidR="00943492" w:rsidRPr="0005036E" w:rsidRDefault="00943492" w:rsidP="00943492">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61DDD1BB" w14:textId="795C1FFA" w:rsidR="00943492" w:rsidRDefault="00943492" w:rsidP="00943492">
      <w:pPr>
        <w:pStyle w:val="Heading3"/>
      </w:pPr>
      <w:bookmarkStart w:id="153" w:name="_Toc56764359"/>
      <w:r>
        <w:t>5.10</w:t>
      </w:r>
      <w:r w:rsidRPr="000D6532">
        <w:t>.2</w:t>
      </w:r>
      <w:r w:rsidRPr="000D6532">
        <w:tab/>
        <w:t>Pre-conditions</w:t>
      </w:r>
      <w:bookmarkEnd w:id="153"/>
    </w:p>
    <w:p w14:paraId="15C3CAAD" w14:textId="77777777" w:rsidR="00943492" w:rsidRDefault="00943492" w:rsidP="00943492">
      <w:r>
        <w:t>The personal health monitoring devices are PIN devices that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direct device connections to communicate with other PIN devices in the network.</w:t>
      </w:r>
    </w:p>
    <w:p w14:paraId="13431D3A" w14:textId="77777777" w:rsidR="00943492" w:rsidRDefault="00943492" w:rsidP="00943492">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p>
    <w:p w14:paraId="10C4ED66" w14:textId="77777777" w:rsidR="00943492" w:rsidRDefault="00943492" w:rsidP="00943492">
      <w:r>
        <w:t>John also suffers from diabetes and his endocrinologist has provided him with a glucose monitoring device. The glucose monitoring device is a PIN device that is configured with credentials belonging to his endocrinologist so that measurements from the device can be sent to the endocrinologist’s servers via the 5G network. John needs to measure his glucose levels before and after each meal and sometimes on-demand if requested by his endocrinologist.</w:t>
      </w:r>
    </w:p>
    <w:p w14:paraId="6DD425CA" w14:textId="77777777" w:rsidR="00943492" w:rsidRDefault="00943492" w:rsidP="00943492">
      <w:r>
        <w:t>When John visits his daughter’s house, he brings both the heart rate monitoring device and the glucose monitoring device so he can continue to provide measurements to both his doctors. The PIN devices may either communicate to the gateway UE at his daughter’s house (if one is available) or the PIN devices may use John’s smartphone as the gateway UE. Either way, the data traffic sent from each device is charged to the respective doctors.</w:t>
      </w:r>
    </w:p>
    <w:p w14:paraId="7EBA9803" w14:textId="2F9FC914" w:rsidR="00943492" w:rsidRDefault="00943492" w:rsidP="00943492">
      <w:pPr>
        <w:pStyle w:val="Heading3"/>
      </w:pPr>
      <w:bookmarkStart w:id="154" w:name="_Toc56764360"/>
      <w:r>
        <w:lastRenderedPageBreak/>
        <w:t>5.10.</w:t>
      </w:r>
      <w:r w:rsidRPr="000D6532">
        <w:t>3</w:t>
      </w:r>
      <w:r w:rsidRPr="000D6532">
        <w:tab/>
        <w:t>Service Flows</w:t>
      </w:r>
      <w:bookmarkEnd w:id="154"/>
    </w:p>
    <w:p w14:paraId="57669F01" w14:textId="2533CC0C" w:rsidR="00943492" w:rsidRDefault="00943492" w:rsidP="00943492">
      <w:pPr>
        <w:rPr>
          <w:lang w:eastAsia="zh-CN"/>
        </w:rPr>
      </w:pPr>
      <w:r>
        <w:rPr>
          <w:lang w:eastAsia="zh-CN"/>
        </w:rPr>
        <w:t>John brings the PIN devices that were provided by his doctors to his home and connects them to his home network.</w:t>
      </w:r>
    </w:p>
    <w:p w14:paraId="4F27ABB8" w14:textId="50FEBDA7" w:rsidR="00943492" w:rsidRDefault="00943492" w:rsidP="00F91F2D">
      <w:pPr>
        <w:pStyle w:val="B1"/>
      </w:pPr>
      <w:r>
        <w:t>-</w:t>
      </w:r>
      <w:r>
        <w:tab/>
        <w:t>Each PIN device connects to the home network</w:t>
      </w:r>
    </w:p>
    <w:p w14:paraId="383804D5" w14:textId="07E6C8BA" w:rsidR="00943492" w:rsidRDefault="00943492" w:rsidP="00F91F2D">
      <w:pPr>
        <w:pStyle w:val="B1"/>
      </w:pPr>
      <w:r>
        <w:t>-</w:t>
      </w:r>
      <w:r>
        <w:tab/>
        <w:t>A gateway UE allows the PINs within the home to connect to the 5G system</w:t>
      </w:r>
    </w:p>
    <w:p w14:paraId="24DF1C12" w14:textId="384AEF47" w:rsidR="00943492" w:rsidRDefault="00943492" w:rsidP="00F91F2D">
      <w:pPr>
        <w:pStyle w:val="B1"/>
      </w:pPr>
      <w:r>
        <w:t>-</w:t>
      </w:r>
      <w:r>
        <w:tab/>
        <w:t>Each PIN device sends data through the gateway UE and the 5G system to the corresponding doctor’s servers</w:t>
      </w:r>
    </w:p>
    <w:p w14:paraId="76E526DF" w14:textId="039FE456" w:rsidR="00943492" w:rsidRDefault="00943492" w:rsidP="00F91F2D">
      <w:pPr>
        <w:pStyle w:val="B1"/>
        <w:rPr>
          <w:lang w:eastAsia="zh-CN"/>
        </w:rPr>
      </w:pPr>
      <w:r>
        <w:t>-</w:t>
      </w:r>
      <w:r>
        <w:tab/>
        <w:t>The 5G system is able to identify what PIN devices sent each piece of data and generates charging records accordingly</w:t>
      </w:r>
    </w:p>
    <w:p w14:paraId="4A4B9827" w14:textId="4757BA7C" w:rsidR="00943492" w:rsidRPr="000D6532" w:rsidRDefault="00943492" w:rsidP="00943492">
      <w:pPr>
        <w:pStyle w:val="Heading3"/>
      </w:pPr>
      <w:bookmarkStart w:id="155" w:name="_Toc56764361"/>
      <w:r>
        <w:t>5.10</w:t>
      </w:r>
      <w:r w:rsidRPr="000D6532">
        <w:t>.4</w:t>
      </w:r>
      <w:r w:rsidRPr="000D6532">
        <w:tab/>
        <w:t>Post-conditions</w:t>
      </w:r>
      <w:bookmarkEnd w:id="155"/>
    </w:p>
    <w:p w14:paraId="5118DC25" w14:textId="77777777" w:rsidR="00943492" w:rsidRDefault="00943492" w:rsidP="00943492">
      <w:pPr>
        <w:rPr>
          <w:lang w:eastAsia="zh-CN"/>
        </w:rPr>
      </w:pPr>
      <w:r>
        <w:rPr>
          <w:lang w:eastAsia="zh-CN"/>
        </w:rPr>
        <w:t>John’s doctors are able to monitor his health remotely through the measurements provided by the PIN devices.</w:t>
      </w:r>
    </w:p>
    <w:p w14:paraId="41C25853" w14:textId="77777777" w:rsidR="00943492" w:rsidRDefault="00943492" w:rsidP="00943492">
      <w:pPr>
        <w:rPr>
          <w:lang w:eastAsia="zh-CN"/>
        </w:rPr>
      </w:pPr>
      <w:r>
        <w:rPr>
          <w:lang w:eastAsia="zh-CN"/>
        </w:rPr>
        <w:t>John doesn’t need to see his doctors as often as he recovers and if his vitals show he is relatively in good health.</w:t>
      </w:r>
    </w:p>
    <w:p w14:paraId="57C33CAC" w14:textId="77777777" w:rsidR="00943492" w:rsidRPr="0005036E" w:rsidRDefault="00943492" w:rsidP="00943492">
      <w:pPr>
        <w:rPr>
          <w:lang w:eastAsia="zh-CN"/>
        </w:rPr>
      </w:pPr>
      <w:r>
        <w:rPr>
          <w:lang w:eastAsia="zh-CN"/>
        </w:rPr>
        <w:t>The 5G system can correctly identify traffic sent by each PIN device and generate the appropriate charging records.</w:t>
      </w:r>
    </w:p>
    <w:p w14:paraId="77FB6820" w14:textId="736EE78D" w:rsidR="00943492" w:rsidRPr="000D6532" w:rsidRDefault="00943492" w:rsidP="00943492">
      <w:pPr>
        <w:pStyle w:val="Heading3"/>
      </w:pPr>
      <w:bookmarkStart w:id="156" w:name="_Toc56764362"/>
      <w:r>
        <w:t>5.10</w:t>
      </w:r>
      <w:r w:rsidRPr="000D6532">
        <w:t>.5</w:t>
      </w:r>
      <w:r w:rsidRPr="000D6532">
        <w:tab/>
      </w:r>
      <w:r>
        <w:t>Existing</w:t>
      </w:r>
      <w:r w:rsidRPr="000D6532">
        <w:t xml:space="preserve"> </w:t>
      </w:r>
      <w:r>
        <w:t>features partly or fully covering the use case functionality</w:t>
      </w:r>
      <w:bookmarkEnd w:id="156"/>
    </w:p>
    <w:p w14:paraId="02D68512" w14:textId="704F9D87" w:rsidR="00943492" w:rsidRDefault="00943492" w:rsidP="00943492">
      <w:r>
        <w:t xml:space="preserve">From </w:t>
      </w:r>
      <w:r w:rsidR="005C7F7D">
        <w:t>3GPP TS 22.101 </w:t>
      </w:r>
      <w:r>
        <w:t>[3],</w:t>
      </w:r>
    </w:p>
    <w:p w14:paraId="7ABBB750" w14:textId="77777777" w:rsidR="00943492" w:rsidRPr="00AE436A" w:rsidRDefault="00943492" w:rsidP="00943492">
      <w:pPr>
        <w:rPr>
          <w:rFonts w:eastAsia="SimSun"/>
        </w:rPr>
      </w:pPr>
      <w:r w:rsidRPr="00AE436A">
        <w:rPr>
          <w:rFonts w:eastAsia="SimSun"/>
        </w:rPr>
        <w:t>The 3GPP system shall be able to provide User Identities with related User Identifiers for a user.</w:t>
      </w:r>
    </w:p>
    <w:p w14:paraId="0E74659D" w14:textId="77777777" w:rsidR="00943492" w:rsidRDefault="00943492" w:rsidP="00943492">
      <w:pPr>
        <w:rPr>
          <w:rFonts w:eastAsia="SimSun"/>
        </w:rPr>
      </w:pPr>
      <w:r w:rsidRPr="00AE436A">
        <w:rPr>
          <w:rFonts w:eastAsia="SimSun"/>
        </w:rPr>
        <w:t>The User Identifier may be provided by some entity within the operator’s network or by a 3rd party.</w:t>
      </w:r>
    </w:p>
    <w:p w14:paraId="226AF1A8" w14:textId="77777777" w:rsidR="00943492" w:rsidRDefault="00943492" w:rsidP="00943492">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7BC587A7" w14:textId="72DDC3F5" w:rsidR="00943492" w:rsidRDefault="00943492" w:rsidP="00943492">
      <w:r>
        <w:t xml:space="preserve">From </w:t>
      </w:r>
      <w:r w:rsidR="005C7F7D">
        <w:t>3GPP TS 22.115 </w:t>
      </w:r>
      <w:r>
        <w:t>[7],</w:t>
      </w:r>
    </w:p>
    <w:p w14:paraId="63F218C3" w14:textId="77777777" w:rsidR="00943492" w:rsidRDefault="00943492" w:rsidP="00943492">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p>
    <w:p w14:paraId="59ACDDDC" w14:textId="7245E2A0" w:rsidR="00943492" w:rsidRDefault="00943492" w:rsidP="00943492">
      <w:pPr>
        <w:pStyle w:val="Heading3"/>
      </w:pPr>
      <w:bookmarkStart w:id="157" w:name="_Toc56764363"/>
      <w:r>
        <w:t>5.10</w:t>
      </w:r>
      <w:r w:rsidRPr="000D6532">
        <w:t>.6</w:t>
      </w:r>
      <w:r w:rsidRPr="000D6532">
        <w:tab/>
      </w:r>
      <w:r>
        <w:t>Potential</w:t>
      </w:r>
      <w:r w:rsidRPr="000D6532">
        <w:t xml:space="preserve"> </w:t>
      </w:r>
      <w:r>
        <w:t xml:space="preserve">New </w:t>
      </w:r>
      <w:r w:rsidRPr="000D6532">
        <w:t>Requirements</w:t>
      </w:r>
      <w:r>
        <w:t xml:space="preserve"> needed to support the use case</w:t>
      </w:r>
      <w:bookmarkEnd w:id="157"/>
    </w:p>
    <w:p w14:paraId="7E141479" w14:textId="41FA619D" w:rsidR="00943492" w:rsidRPr="00943492" w:rsidRDefault="00CB29FB" w:rsidP="00F91F2D">
      <w:r>
        <w:t>TBD</w:t>
      </w:r>
    </w:p>
    <w:p w14:paraId="3ED9458C" w14:textId="77777777" w:rsidR="00BB2531" w:rsidRPr="000D6532" w:rsidRDefault="00BB2531" w:rsidP="00BB2531">
      <w:pPr>
        <w:pStyle w:val="Heading2"/>
      </w:pPr>
      <w:bookmarkStart w:id="158" w:name="_Toc56764364"/>
      <w:r>
        <w:t>5</w:t>
      </w:r>
      <w:r w:rsidRPr="000D6532">
        <w:t>.</w:t>
      </w:r>
      <w:r>
        <w:t>x</w:t>
      </w:r>
      <w:r w:rsidRPr="000D6532">
        <w:tab/>
        <w:t>Use case title</w:t>
      </w:r>
      <w:bookmarkEnd w:id="151"/>
      <w:bookmarkEnd w:id="158"/>
    </w:p>
    <w:p w14:paraId="304DE4BA" w14:textId="77777777" w:rsidR="00BB2531" w:rsidRPr="000D6532" w:rsidRDefault="00BB2531" w:rsidP="00BB2531">
      <w:pPr>
        <w:pStyle w:val="Heading3"/>
      </w:pPr>
      <w:bookmarkStart w:id="159" w:name="_Toc355779204"/>
      <w:bookmarkStart w:id="160" w:name="_Toc354586742"/>
      <w:bookmarkStart w:id="161" w:name="_Toc354590101"/>
      <w:bookmarkStart w:id="162" w:name="_Toc49943807"/>
      <w:bookmarkStart w:id="163" w:name="_Toc56764365"/>
      <w:bookmarkEnd w:id="159"/>
      <w:bookmarkEnd w:id="160"/>
      <w:bookmarkEnd w:id="161"/>
      <w:r>
        <w:t>5</w:t>
      </w:r>
      <w:r w:rsidRPr="000D6532">
        <w:t>.</w:t>
      </w:r>
      <w:r>
        <w:t>x</w:t>
      </w:r>
      <w:r w:rsidRPr="000D6532">
        <w:t>.1</w:t>
      </w:r>
      <w:r w:rsidRPr="000D6532">
        <w:tab/>
        <w:t>Description</w:t>
      </w:r>
      <w:bookmarkEnd w:id="162"/>
      <w:bookmarkEnd w:id="163"/>
    </w:p>
    <w:p w14:paraId="374C7762" w14:textId="77777777" w:rsidR="00BB2531" w:rsidRPr="000D6532" w:rsidRDefault="00BB2531" w:rsidP="00BB2531">
      <w:pPr>
        <w:pStyle w:val="Heading3"/>
      </w:pPr>
      <w:bookmarkStart w:id="164" w:name="_Toc355779205"/>
      <w:bookmarkStart w:id="165" w:name="_Toc354586743"/>
      <w:bookmarkStart w:id="166" w:name="_Toc354590102"/>
      <w:bookmarkStart w:id="167" w:name="_Toc49943808"/>
      <w:bookmarkStart w:id="168" w:name="_Toc56764366"/>
      <w:bookmarkEnd w:id="164"/>
      <w:bookmarkEnd w:id="165"/>
      <w:bookmarkEnd w:id="166"/>
      <w:r>
        <w:t>5</w:t>
      </w:r>
      <w:r w:rsidRPr="000D6532">
        <w:t>.</w:t>
      </w:r>
      <w:r>
        <w:t>x</w:t>
      </w:r>
      <w:r w:rsidRPr="000D6532">
        <w:t>.2</w:t>
      </w:r>
      <w:r w:rsidRPr="000D6532">
        <w:tab/>
        <w:t>Pre-conditions</w:t>
      </w:r>
      <w:bookmarkEnd w:id="167"/>
      <w:bookmarkEnd w:id="168"/>
    </w:p>
    <w:p w14:paraId="0B8CACD7" w14:textId="77777777" w:rsidR="00B623BE" w:rsidRPr="00B623BE" w:rsidRDefault="00165CB2" w:rsidP="00B623BE">
      <w:r w:rsidRPr="00705B17">
        <w:rPr>
          <w:color w:val="FF0000"/>
        </w:rPr>
        <w:t xml:space="preserve"> </w:t>
      </w:r>
      <w:r w:rsidR="00B623BE" w:rsidRPr="00705B17">
        <w:rPr>
          <w:color w:val="FF0000"/>
        </w:rPr>
        <w:t xml:space="preserve">[Editor’s note: </w:t>
      </w:r>
      <w:r w:rsidR="00B623BE">
        <w:rPr>
          <w:color w:val="FF0000"/>
        </w:rPr>
        <w:t xml:space="preserve">This section is optional if description section includes enough information.] </w:t>
      </w:r>
    </w:p>
    <w:p w14:paraId="2ECF7D76" w14:textId="77777777" w:rsidR="00BB2531" w:rsidRPr="000D6532" w:rsidRDefault="00BB2531" w:rsidP="00BB2531">
      <w:pPr>
        <w:pStyle w:val="Heading3"/>
      </w:pPr>
      <w:bookmarkStart w:id="169" w:name="_Toc355779206"/>
      <w:bookmarkStart w:id="170" w:name="_Toc354586744"/>
      <w:bookmarkStart w:id="171" w:name="_Toc354590103"/>
      <w:bookmarkStart w:id="172" w:name="_Toc49943809"/>
      <w:bookmarkStart w:id="173" w:name="_Toc56764367"/>
      <w:bookmarkEnd w:id="169"/>
      <w:bookmarkEnd w:id="170"/>
      <w:bookmarkEnd w:id="171"/>
      <w:r>
        <w:t>5</w:t>
      </w:r>
      <w:r w:rsidRPr="000D6532">
        <w:t>.</w:t>
      </w:r>
      <w:r>
        <w:t>x</w:t>
      </w:r>
      <w:r w:rsidRPr="000D6532">
        <w:t>.3</w:t>
      </w:r>
      <w:r w:rsidRPr="000D6532">
        <w:tab/>
        <w:t>Service Flows</w:t>
      </w:r>
      <w:bookmarkEnd w:id="172"/>
      <w:bookmarkEnd w:id="173"/>
    </w:p>
    <w:p w14:paraId="690CEB09" w14:textId="77777777" w:rsidR="00B623BE" w:rsidRPr="00B623BE" w:rsidRDefault="00165CB2" w:rsidP="00B623BE">
      <w:pPr>
        <w:pStyle w:val="Guidance"/>
        <w:keepNext/>
        <w:rPr>
          <w:i w:val="0"/>
          <w:color w:val="FF0000"/>
        </w:rPr>
      </w:pPr>
      <w:r w:rsidRPr="00B623BE">
        <w:rPr>
          <w:i w:val="0"/>
          <w:color w:val="FF0000"/>
        </w:rPr>
        <w:t xml:space="preserve"> </w:t>
      </w:r>
      <w:r w:rsidR="00B623BE" w:rsidRPr="00B623BE">
        <w:rPr>
          <w:i w:val="0"/>
          <w:color w:val="FF0000"/>
        </w:rPr>
        <w:t>[Editor’s note: This section is optional if description section includes enough information.]</w:t>
      </w:r>
    </w:p>
    <w:p w14:paraId="2FA1A9F0" w14:textId="77777777" w:rsidR="00BB2531" w:rsidRPr="000D6532" w:rsidRDefault="00BB2531" w:rsidP="00BB2531">
      <w:pPr>
        <w:pStyle w:val="Heading3"/>
      </w:pPr>
      <w:bookmarkStart w:id="174" w:name="_Toc355779207"/>
      <w:bookmarkStart w:id="175" w:name="_Toc354586745"/>
      <w:bookmarkStart w:id="176" w:name="_Toc354590104"/>
      <w:bookmarkStart w:id="177" w:name="_Toc49943810"/>
      <w:bookmarkStart w:id="178" w:name="_Toc56764368"/>
      <w:bookmarkEnd w:id="174"/>
      <w:bookmarkEnd w:id="175"/>
      <w:bookmarkEnd w:id="176"/>
      <w:r>
        <w:t>5</w:t>
      </w:r>
      <w:r w:rsidRPr="000D6532">
        <w:t>.</w:t>
      </w:r>
      <w:r>
        <w:t>x</w:t>
      </w:r>
      <w:r w:rsidRPr="000D6532">
        <w:t>.4</w:t>
      </w:r>
      <w:r w:rsidRPr="000D6532">
        <w:tab/>
        <w:t>Post-conditions</w:t>
      </w:r>
      <w:bookmarkEnd w:id="177"/>
      <w:bookmarkEnd w:id="178"/>
    </w:p>
    <w:p w14:paraId="680124B7" w14:textId="77777777" w:rsidR="00B623BE" w:rsidRPr="00B623BE" w:rsidRDefault="00165CB2" w:rsidP="00B623BE">
      <w:pPr>
        <w:rPr>
          <w:color w:val="FF0000"/>
        </w:rPr>
      </w:pPr>
      <w:r w:rsidRPr="00705B17">
        <w:rPr>
          <w:color w:val="FF0000"/>
        </w:rPr>
        <w:t xml:space="preserve"> </w:t>
      </w:r>
      <w:r w:rsidR="00B623BE" w:rsidRPr="00705B17">
        <w:rPr>
          <w:color w:val="FF0000"/>
        </w:rPr>
        <w:t xml:space="preserve">[Editor’s note: </w:t>
      </w:r>
      <w:r w:rsidR="00B623BE">
        <w:rPr>
          <w:color w:val="FF0000"/>
        </w:rPr>
        <w:t>This section is optional if description section includes enough information.]</w:t>
      </w:r>
    </w:p>
    <w:p w14:paraId="0EEA7A18" w14:textId="77777777" w:rsidR="00BB2531" w:rsidRPr="000D6532" w:rsidRDefault="00BB2531" w:rsidP="00BB2531">
      <w:pPr>
        <w:pStyle w:val="Heading3"/>
      </w:pPr>
      <w:bookmarkStart w:id="179" w:name="_Toc355779209"/>
      <w:bookmarkStart w:id="180" w:name="_Toc354586747"/>
      <w:bookmarkStart w:id="181" w:name="_Toc354590106"/>
      <w:bookmarkStart w:id="182" w:name="_Toc49943811"/>
      <w:bookmarkStart w:id="183" w:name="_Toc56764369"/>
      <w:bookmarkEnd w:id="179"/>
      <w:bookmarkEnd w:id="180"/>
      <w:bookmarkEnd w:id="181"/>
      <w:r>
        <w:t>5</w:t>
      </w:r>
      <w:r w:rsidRPr="000D6532">
        <w:t>.</w:t>
      </w:r>
      <w:r>
        <w:t>x</w:t>
      </w:r>
      <w:r w:rsidRPr="000D6532">
        <w:t>.5</w:t>
      </w:r>
      <w:r w:rsidRPr="000D6532">
        <w:tab/>
      </w:r>
      <w:r>
        <w:t>Existing</w:t>
      </w:r>
      <w:r w:rsidRPr="000D6532">
        <w:t xml:space="preserve"> </w:t>
      </w:r>
      <w:r>
        <w:t>features partly or fully covering the use case functionality</w:t>
      </w:r>
      <w:bookmarkEnd w:id="182"/>
      <w:bookmarkEnd w:id="183"/>
    </w:p>
    <w:p w14:paraId="545A96A0" w14:textId="77777777" w:rsidR="00BB2531" w:rsidRPr="000D6532" w:rsidRDefault="00BB2531" w:rsidP="00BB2531">
      <w:pPr>
        <w:pStyle w:val="Heading3"/>
      </w:pPr>
      <w:bookmarkStart w:id="184" w:name="_Toc49943812"/>
      <w:bookmarkStart w:id="185" w:name="_Toc56764370"/>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84"/>
      <w:bookmarkEnd w:id="185"/>
    </w:p>
    <w:bookmarkEnd w:id="35"/>
    <w:p w14:paraId="325162E6" w14:textId="77777777" w:rsidR="00F94E05" w:rsidRDefault="00F94E05" w:rsidP="00F94E05"/>
    <w:p w14:paraId="774BE52C" w14:textId="77777777" w:rsidR="00F94E05" w:rsidRPr="00235394" w:rsidRDefault="00F94E05" w:rsidP="00F94E05">
      <w:pPr>
        <w:pStyle w:val="Heading1"/>
      </w:pPr>
      <w:bookmarkStart w:id="186" w:name="_Toc49943813"/>
      <w:bookmarkStart w:id="187" w:name="_Toc56764371"/>
      <w:r>
        <w:lastRenderedPageBreak/>
        <w:t>6</w:t>
      </w:r>
      <w:r w:rsidRPr="00235394">
        <w:tab/>
      </w:r>
      <w:r w:rsidR="0036175A">
        <w:rPr>
          <w:lang w:eastAsia="zh-CN"/>
        </w:rPr>
        <w:t>Considerations</w:t>
      </w:r>
      <w:bookmarkEnd w:id="186"/>
      <w:bookmarkEnd w:id="187"/>
    </w:p>
    <w:p w14:paraId="35A3BE19" w14:textId="77777777" w:rsidR="0036175A" w:rsidRPr="0036175A" w:rsidRDefault="0036175A" w:rsidP="00F94E05">
      <w:pPr>
        <w:rPr>
          <w:color w:val="FF0000"/>
        </w:rPr>
      </w:pPr>
      <w:r w:rsidRPr="00705B17">
        <w:rPr>
          <w:color w:val="FF0000"/>
        </w:rPr>
        <w:t xml:space="preserve">[Editor’s note: </w:t>
      </w:r>
      <w:r>
        <w:rPr>
          <w:color w:val="FF0000"/>
        </w:rPr>
        <w:t xml:space="preserve">This section </w:t>
      </w:r>
      <w:r w:rsidR="00377486">
        <w:rPr>
          <w:color w:val="FF0000"/>
        </w:rPr>
        <w:t xml:space="preserve">captures </w:t>
      </w:r>
      <w:r w:rsidR="002A6E15">
        <w:rPr>
          <w:color w:val="FF0000"/>
        </w:rPr>
        <w:t>other</w:t>
      </w:r>
      <w:r w:rsidR="006B7E10">
        <w:rPr>
          <w:color w:val="FF0000"/>
        </w:rPr>
        <w:t xml:space="preserve"> background</w:t>
      </w:r>
      <w:r w:rsidR="002A6E15">
        <w:rPr>
          <w:color w:val="FF0000"/>
        </w:rPr>
        <w:t xml:space="preserve"> information </w:t>
      </w:r>
      <w:r w:rsidR="00377486">
        <w:rPr>
          <w:color w:val="FF0000"/>
        </w:rPr>
        <w:t xml:space="preserve">that </w:t>
      </w:r>
      <w:r w:rsidR="002A6E15">
        <w:rPr>
          <w:color w:val="FF0000"/>
        </w:rPr>
        <w:t>can help understanding use cases in section 5 or</w:t>
      </w:r>
      <w:r w:rsidR="00F90E35">
        <w:rPr>
          <w:color w:val="FF0000"/>
        </w:rPr>
        <w:t xml:space="preserve"> considerations</w:t>
      </w:r>
      <w:r w:rsidR="00CF2E2D">
        <w:rPr>
          <w:color w:val="FF0000"/>
        </w:rPr>
        <w:t xml:space="preserve"> useful in</w:t>
      </w:r>
      <w:r w:rsidR="002A6E15">
        <w:rPr>
          <w:color w:val="FF0000"/>
        </w:rPr>
        <w:t xml:space="preserve"> </w:t>
      </w:r>
      <w:r w:rsidR="007E7472">
        <w:rPr>
          <w:color w:val="FF0000"/>
        </w:rPr>
        <w:t>refining</w:t>
      </w:r>
      <w:r w:rsidR="002A6E15">
        <w:rPr>
          <w:color w:val="FF0000"/>
        </w:rPr>
        <w:t xml:space="preserve"> requirements.</w:t>
      </w:r>
      <w:r>
        <w:rPr>
          <w:color w:val="FF0000"/>
        </w:rPr>
        <w:t xml:space="preserve">] </w:t>
      </w:r>
    </w:p>
    <w:p w14:paraId="65C09B53" w14:textId="77777777" w:rsidR="00F94E05" w:rsidRPr="00705B17" w:rsidRDefault="00F94E05" w:rsidP="00F94E05">
      <w:pPr>
        <w:rPr>
          <w:color w:val="FF0000"/>
        </w:rPr>
      </w:pPr>
      <w:r w:rsidRPr="00705B17">
        <w:rPr>
          <w:color w:val="FF0000"/>
        </w:rPr>
        <w:t>[Editor’s note: Add sub-clauses as needed]</w:t>
      </w:r>
    </w:p>
    <w:p w14:paraId="29139B9E" w14:textId="77777777" w:rsidR="00F94E05" w:rsidRDefault="00F94E05" w:rsidP="00F94E05"/>
    <w:p w14:paraId="7045B56B" w14:textId="77777777" w:rsidR="007F377A" w:rsidRPr="00F94E05" w:rsidRDefault="007F377A" w:rsidP="007F377A"/>
    <w:p w14:paraId="3D4DAC7A" w14:textId="77777777" w:rsidR="00705B17" w:rsidRPr="00235394" w:rsidRDefault="00F94E05" w:rsidP="00705B17">
      <w:pPr>
        <w:pStyle w:val="Heading1"/>
      </w:pPr>
      <w:bookmarkStart w:id="188" w:name="_Toc408371056"/>
      <w:bookmarkStart w:id="189" w:name="_Toc493157736"/>
      <w:bookmarkStart w:id="190" w:name="_Toc498348613"/>
      <w:bookmarkStart w:id="191" w:name="_Toc503534322"/>
      <w:bookmarkStart w:id="192" w:name="_Toc521309625"/>
      <w:bookmarkStart w:id="193" w:name="_Toc49943814"/>
      <w:bookmarkStart w:id="194" w:name="_Toc56764372"/>
      <w:r>
        <w:t>7</w:t>
      </w:r>
      <w:r w:rsidR="00705B17" w:rsidRPr="00235394">
        <w:tab/>
      </w:r>
      <w:bookmarkEnd w:id="188"/>
      <w:bookmarkEnd w:id="189"/>
      <w:bookmarkEnd w:id="190"/>
      <w:bookmarkEnd w:id="191"/>
      <w:bookmarkEnd w:id="192"/>
      <w:r w:rsidR="00BC0306">
        <w:rPr>
          <w:lang w:eastAsia="zh-CN"/>
        </w:rPr>
        <w:t>P</w:t>
      </w:r>
      <w:r w:rsidR="0001192F">
        <w:t xml:space="preserve">otential </w:t>
      </w:r>
      <w:r w:rsidR="00283F33">
        <w:t>Consolidated</w:t>
      </w:r>
      <w:r w:rsidR="00BC0306">
        <w:t xml:space="preserve"> R</w:t>
      </w:r>
      <w:r w:rsidR="0001192F" w:rsidRPr="00A46789">
        <w:t>equirements</w:t>
      </w:r>
      <w:bookmarkEnd w:id="193"/>
      <w:bookmarkEnd w:id="194"/>
    </w:p>
    <w:p w14:paraId="67DE9FA8" w14:textId="77777777" w:rsidR="00F94E05" w:rsidRPr="00705B17" w:rsidRDefault="00F94E05" w:rsidP="00F94E05">
      <w:pPr>
        <w:rPr>
          <w:color w:val="FF0000"/>
        </w:rPr>
      </w:pPr>
      <w:r w:rsidRPr="00705B17">
        <w:rPr>
          <w:color w:val="FF0000"/>
        </w:rPr>
        <w:t xml:space="preserve">[Editor’s note: </w:t>
      </w:r>
      <w:r>
        <w:rPr>
          <w:color w:val="FF0000"/>
        </w:rPr>
        <w:t xml:space="preserve">This section specifies consolidated requirements based on the potential requirements in section 5, with considerations specified in section </w:t>
      </w:r>
      <w:r w:rsidR="00CF2E2D">
        <w:rPr>
          <w:color w:val="FF0000"/>
        </w:rPr>
        <w:t>6</w:t>
      </w:r>
      <w:r>
        <w:rPr>
          <w:color w:val="FF0000"/>
        </w:rPr>
        <w:t>.</w:t>
      </w:r>
      <w:r w:rsidR="0036175A">
        <w:rPr>
          <w:color w:val="FF0000"/>
        </w:rPr>
        <w:t>]</w:t>
      </w:r>
      <w:r>
        <w:rPr>
          <w:color w:val="FF0000"/>
        </w:rPr>
        <w:t xml:space="preserve"> </w:t>
      </w:r>
    </w:p>
    <w:p w14:paraId="629FD9FA" w14:textId="77777777" w:rsidR="007F377A" w:rsidRPr="00705B17" w:rsidRDefault="00705B17" w:rsidP="00705B17">
      <w:pPr>
        <w:rPr>
          <w:color w:val="FF0000"/>
        </w:rPr>
      </w:pPr>
      <w:r w:rsidRPr="00705B17">
        <w:rPr>
          <w:color w:val="FF0000"/>
        </w:rPr>
        <w:t>[Editor’s note: Add sub-clauses as needed]</w:t>
      </w:r>
    </w:p>
    <w:p w14:paraId="297A45E1" w14:textId="77777777" w:rsidR="00E8629F" w:rsidRDefault="00E8629F"/>
    <w:p w14:paraId="52D79E75" w14:textId="77777777" w:rsidR="00705B17" w:rsidRPr="00235394" w:rsidRDefault="00F94E05" w:rsidP="00705B17">
      <w:pPr>
        <w:pStyle w:val="Heading1"/>
      </w:pPr>
      <w:bookmarkStart w:id="195" w:name="_Toc408371059"/>
      <w:bookmarkStart w:id="196" w:name="_Toc493157739"/>
      <w:bookmarkStart w:id="197" w:name="_Toc498348616"/>
      <w:bookmarkStart w:id="198" w:name="_Toc503534323"/>
      <w:bookmarkStart w:id="199" w:name="_Toc521309626"/>
      <w:bookmarkStart w:id="200" w:name="_Toc49943815"/>
      <w:bookmarkStart w:id="201" w:name="_Toc56764373"/>
      <w:r>
        <w:t>8</w:t>
      </w:r>
      <w:r w:rsidR="00705B17" w:rsidRPr="00235394">
        <w:tab/>
      </w:r>
      <w:r w:rsidR="0001192F">
        <w:t>Conclusions and Recommendations</w:t>
      </w:r>
      <w:bookmarkEnd w:id="195"/>
      <w:bookmarkEnd w:id="196"/>
      <w:bookmarkEnd w:id="197"/>
      <w:bookmarkEnd w:id="198"/>
      <w:bookmarkEnd w:id="199"/>
      <w:bookmarkEnd w:id="200"/>
      <w:bookmarkEnd w:id="201"/>
    </w:p>
    <w:p w14:paraId="34E6C08D" w14:textId="77777777" w:rsidR="00705B17" w:rsidRDefault="00705B17" w:rsidP="00705B17">
      <w:pPr>
        <w:rPr>
          <w:color w:val="FF0000"/>
        </w:rPr>
      </w:pPr>
      <w:r>
        <w:t xml:space="preserve"> </w:t>
      </w:r>
      <w:r w:rsidRPr="00705B17">
        <w:rPr>
          <w:color w:val="FF0000"/>
        </w:rPr>
        <w:t>[Editor’s note: Text to be provided</w:t>
      </w:r>
      <w:r w:rsidR="00957287">
        <w:rPr>
          <w:color w:val="FF0000"/>
        </w:rPr>
        <w:t xml:space="preserve"> at the end of study</w:t>
      </w:r>
      <w:r w:rsidRPr="00705B17">
        <w:rPr>
          <w:color w:val="FF0000"/>
        </w:rPr>
        <w:t>.]</w:t>
      </w:r>
    </w:p>
    <w:p w14:paraId="1375B718" w14:textId="77777777" w:rsidR="00705B17" w:rsidRPr="00705B17" w:rsidRDefault="00705B17" w:rsidP="00705B17">
      <w:pPr>
        <w:rPr>
          <w:color w:val="FF0000"/>
        </w:rPr>
      </w:pPr>
    </w:p>
    <w:p w14:paraId="25FDCD57" w14:textId="77777777" w:rsidR="00E8629F" w:rsidRPr="00235394" w:rsidRDefault="00E8629F" w:rsidP="00863885">
      <w:pPr>
        <w:pStyle w:val="Heading1"/>
      </w:pPr>
      <w:r w:rsidRPr="00235394">
        <w:br w:type="page"/>
      </w:r>
      <w:bookmarkStart w:id="202" w:name="_Toc521309628"/>
      <w:bookmarkStart w:id="203" w:name="_Toc49943816"/>
      <w:bookmarkStart w:id="204" w:name="_Toc56764374"/>
      <w:r w:rsidRPr="00235394">
        <w:lastRenderedPageBreak/>
        <w:t>Annex &lt;A&gt;:</w:t>
      </w:r>
      <w:r w:rsidRPr="00235394">
        <w:br/>
        <w:t>&lt;Annex title&gt;</w:t>
      </w:r>
      <w:bookmarkEnd w:id="202"/>
      <w:bookmarkEnd w:id="203"/>
      <w:bookmarkEnd w:id="204"/>
    </w:p>
    <w:p w14:paraId="14BB503C" w14:textId="77777777" w:rsidR="00A85DBC" w:rsidRPr="00A85DBC" w:rsidRDefault="008D050B" w:rsidP="00A85DBC">
      <w:pPr>
        <w:pStyle w:val="Guidance"/>
        <w:rPr>
          <w:color w:val="FF0000"/>
        </w:rPr>
      </w:pPr>
      <w:r>
        <w:rPr>
          <w:color w:val="FF0000"/>
        </w:rPr>
        <w:t>[</w:t>
      </w:r>
      <w:r w:rsidR="00A85DBC" w:rsidRPr="00A85DBC">
        <w:rPr>
          <w:color w:val="FF0000"/>
        </w:rPr>
        <w:t>Annexes are only to be used where appropriate:</w:t>
      </w:r>
      <w:r>
        <w:rPr>
          <w:color w:val="FF0000"/>
        </w:rPr>
        <w:t>]</w:t>
      </w:r>
    </w:p>
    <w:p w14:paraId="7101C82A" w14:textId="77777777" w:rsidR="00E8629F" w:rsidRPr="00235394" w:rsidRDefault="008D050B">
      <w:pPr>
        <w:pStyle w:val="Guidance"/>
      </w:pPr>
      <w:r>
        <w:t>[</w:t>
      </w:r>
      <w:r w:rsidR="00E8629F" w:rsidRPr="00235394">
        <w:t>Annexes are labelled A, B, C, etc. and are "informative"</w:t>
      </w:r>
      <w:r w:rsidR="00085221">
        <w:t xml:space="preserve"> </w:t>
      </w:r>
      <w:r w:rsidR="00E8629F" w:rsidRPr="00235394">
        <w:t>(3G</w:t>
      </w:r>
      <w:r w:rsidR="00235394">
        <w:t>PP</w:t>
      </w:r>
      <w:r w:rsidR="00E8629F" w:rsidRPr="00235394">
        <w:t xml:space="preserve"> TRs are informative documents by nature).</w:t>
      </w:r>
      <w:r>
        <w:t>]</w:t>
      </w:r>
    </w:p>
    <w:p w14:paraId="6C68E034" w14:textId="29183D17" w:rsidR="00E8629F" w:rsidRPr="00235394" w:rsidRDefault="00E8629F">
      <w:pPr>
        <w:pStyle w:val="Heading9"/>
      </w:pPr>
      <w:bookmarkStart w:id="205" w:name="historyclause"/>
      <w:r w:rsidRPr="00235394">
        <w:br w:type="page"/>
      </w:r>
      <w:bookmarkStart w:id="206" w:name="_Toc521309630"/>
      <w:bookmarkStart w:id="207" w:name="_Toc49943817"/>
      <w:bookmarkStart w:id="208" w:name="_Toc56764375"/>
      <w:r w:rsidR="00523E0A">
        <w:lastRenderedPageBreak/>
        <w:t>Annex A</w:t>
      </w:r>
      <w:r w:rsidRPr="00235394">
        <w:t>:</w:t>
      </w:r>
      <w:r w:rsidRPr="00235394">
        <w:br/>
        <w:t>Change history</w:t>
      </w:r>
      <w:bookmarkEnd w:id="206"/>
      <w:bookmarkEnd w:id="207"/>
      <w:bookmarkEnd w:id="208"/>
    </w:p>
    <w:p w14:paraId="0E6E08EE" w14:textId="77777777" w:rsidR="00D756B6" w:rsidRPr="00235394" w:rsidRDefault="00D756B6" w:rsidP="00D756B6">
      <w:pPr>
        <w:pStyle w:val="TH"/>
      </w:pPr>
      <w:bookmarkStart w:id="209" w:name="OLE_LINK6"/>
      <w:bookmarkStart w:id="210" w:name="OLE_LINK7"/>
      <w:bookmarkStart w:id="211" w:name="OLE_LINK20"/>
      <w:bookmarkStart w:id="212" w:name="OLE_LINK21"/>
      <w:bookmarkStart w:id="21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1A35C72" w14:textId="77777777" w:rsidTr="00523E0A">
        <w:trPr>
          <w:cantSplit/>
        </w:trPr>
        <w:tc>
          <w:tcPr>
            <w:tcW w:w="9639" w:type="dxa"/>
            <w:gridSpan w:val="8"/>
            <w:tcBorders>
              <w:bottom w:val="nil"/>
            </w:tcBorders>
            <w:shd w:val="solid" w:color="FFFFFF" w:fill="auto"/>
          </w:tcPr>
          <w:bookmarkEnd w:id="209"/>
          <w:bookmarkEnd w:id="210"/>
          <w:p w14:paraId="2E594471" w14:textId="77777777" w:rsidR="00E8629F" w:rsidRPr="00235394" w:rsidRDefault="00E8629F">
            <w:pPr>
              <w:pStyle w:val="TAL"/>
              <w:jc w:val="center"/>
              <w:rPr>
                <w:b/>
                <w:sz w:val="16"/>
              </w:rPr>
            </w:pPr>
            <w:r w:rsidRPr="00235394">
              <w:rPr>
                <w:b/>
              </w:rPr>
              <w:t>Change history</w:t>
            </w:r>
          </w:p>
        </w:tc>
      </w:tr>
      <w:tr w:rsidR="006B0D02" w:rsidRPr="00235394" w14:paraId="2320D627" w14:textId="77777777" w:rsidTr="00523E0A">
        <w:tc>
          <w:tcPr>
            <w:tcW w:w="800" w:type="dxa"/>
            <w:shd w:val="pct10" w:color="auto" w:fill="FFFFFF"/>
          </w:tcPr>
          <w:p w14:paraId="631E607F" w14:textId="77777777" w:rsidR="006B0D02" w:rsidRPr="00235394" w:rsidRDefault="006B0D02">
            <w:pPr>
              <w:pStyle w:val="TAL"/>
              <w:rPr>
                <w:b/>
                <w:sz w:val="16"/>
              </w:rPr>
            </w:pPr>
            <w:r w:rsidRPr="00235394">
              <w:rPr>
                <w:b/>
                <w:sz w:val="16"/>
              </w:rPr>
              <w:t>Date</w:t>
            </w:r>
          </w:p>
        </w:tc>
        <w:tc>
          <w:tcPr>
            <w:tcW w:w="800" w:type="dxa"/>
            <w:shd w:val="pct10" w:color="auto" w:fill="FFFFFF"/>
          </w:tcPr>
          <w:p w14:paraId="1F68D53C" w14:textId="77777777" w:rsidR="006B0D02" w:rsidRPr="00235394" w:rsidRDefault="006856E5">
            <w:pPr>
              <w:pStyle w:val="TAL"/>
              <w:rPr>
                <w:b/>
                <w:sz w:val="16"/>
              </w:rPr>
            </w:pPr>
            <w:r>
              <w:rPr>
                <w:b/>
                <w:sz w:val="16"/>
              </w:rPr>
              <w:t>Meeting</w:t>
            </w:r>
          </w:p>
        </w:tc>
        <w:tc>
          <w:tcPr>
            <w:tcW w:w="1094" w:type="dxa"/>
            <w:shd w:val="pct10" w:color="auto" w:fill="FFFFFF"/>
          </w:tcPr>
          <w:p w14:paraId="13C9244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680BA11" w14:textId="77777777" w:rsidR="006B0D02" w:rsidRPr="00235394" w:rsidRDefault="006B0D02">
            <w:pPr>
              <w:pStyle w:val="TAL"/>
              <w:rPr>
                <w:b/>
                <w:sz w:val="16"/>
              </w:rPr>
            </w:pPr>
            <w:r w:rsidRPr="00235394">
              <w:rPr>
                <w:b/>
                <w:sz w:val="16"/>
              </w:rPr>
              <w:t>CR</w:t>
            </w:r>
          </w:p>
        </w:tc>
        <w:tc>
          <w:tcPr>
            <w:tcW w:w="425" w:type="dxa"/>
            <w:shd w:val="pct10" w:color="auto" w:fill="FFFFFF"/>
          </w:tcPr>
          <w:p w14:paraId="336ED998" w14:textId="77777777" w:rsidR="006B0D02" w:rsidRPr="00235394" w:rsidRDefault="006B0D02">
            <w:pPr>
              <w:pStyle w:val="TAL"/>
              <w:rPr>
                <w:b/>
                <w:sz w:val="16"/>
              </w:rPr>
            </w:pPr>
            <w:r w:rsidRPr="00235394">
              <w:rPr>
                <w:b/>
                <w:sz w:val="16"/>
              </w:rPr>
              <w:t>Rev</w:t>
            </w:r>
          </w:p>
        </w:tc>
        <w:tc>
          <w:tcPr>
            <w:tcW w:w="425" w:type="dxa"/>
            <w:shd w:val="pct10" w:color="auto" w:fill="FFFFFF"/>
          </w:tcPr>
          <w:p w14:paraId="3E9E77A2" w14:textId="77777777" w:rsidR="006B0D02" w:rsidRPr="00235394" w:rsidRDefault="006B0D02">
            <w:pPr>
              <w:pStyle w:val="TAL"/>
              <w:rPr>
                <w:b/>
                <w:sz w:val="16"/>
              </w:rPr>
            </w:pPr>
            <w:r>
              <w:rPr>
                <w:b/>
                <w:sz w:val="16"/>
              </w:rPr>
              <w:t>Cat</w:t>
            </w:r>
          </w:p>
        </w:tc>
        <w:tc>
          <w:tcPr>
            <w:tcW w:w="4962" w:type="dxa"/>
            <w:shd w:val="pct10" w:color="auto" w:fill="FFFFFF"/>
          </w:tcPr>
          <w:p w14:paraId="60604C6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6960015A"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EEA81DB" w14:textId="77777777" w:rsidTr="00523E0A">
        <w:tc>
          <w:tcPr>
            <w:tcW w:w="800" w:type="dxa"/>
            <w:shd w:val="solid" w:color="FFFFFF" w:fill="auto"/>
          </w:tcPr>
          <w:p w14:paraId="3DC464B1" w14:textId="77777777"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14:paraId="3257C1EE" w14:textId="77777777"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14:paraId="6BB782F4" w14:textId="77777777" w:rsidR="006B0D02" w:rsidRPr="006B0D02" w:rsidRDefault="004459EB" w:rsidP="00283F33">
            <w:pPr>
              <w:pStyle w:val="TAC"/>
              <w:rPr>
                <w:sz w:val="16"/>
                <w:szCs w:val="16"/>
                <w:lang w:eastAsia="ko-KR"/>
              </w:rPr>
            </w:pPr>
            <w:r w:rsidRPr="004459EB">
              <w:rPr>
                <w:sz w:val="16"/>
                <w:szCs w:val="16"/>
                <w:lang w:eastAsia="ko-KR"/>
              </w:rPr>
              <w:t>S1-203283</w:t>
            </w:r>
          </w:p>
        </w:tc>
        <w:tc>
          <w:tcPr>
            <w:tcW w:w="425" w:type="dxa"/>
            <w:shd w:val="solid" w:color="FFFFFF" w:fill="auto"/>
          </w:tcPr>
          <w:p w14:paraId="7A27AD05" w14:textId="77777777" w:rsidR="006B0D02" w:rsidRPr="006B0D02" w:rsidRDefault="006B0D02" w:rsidP="006B0D02">
            <w:pPr>
              <w:pStyle w:val="TAL"/>
              <w:rPr>
                <w:sz w:val="16"/>
                <w:szCs w:val="16"/>
                <w:lang w:eastAsia="ko-KR"/>
              </w:rPr>
            </w:pPr>
          </w:p>
        </w:tc>
        <w:tc>
          <w:tcPr>
            <w:tcW w:w="425" w:type="dxa"/>
            <w:shd w:val="solid" w:color="FFFFFF" w:fill="auto"/>
          </w:tcPr>
          <w:p w14:paraId="5F2585B0" w14:textId="77777777" w:rsidR="006B0D02" w:rsidRPr="006B0D02" w:rsidRDefault="006B0D02" w:rsidP="006B0D02">
            <w:pPr>
              <w:pStyle w:val="TAR"/>
              <w:rPr>
                <w:sz w:val="16"/>
                <w:szCs w:val="16"/>
                <w:lang w:eastAsia="ko-KR"/>
              </w:rPr>
            </w:pPr>
          </w:p>
        </w:tc>
        <w:tc>
          <w:tcPr>
            <w:tcW w:w="425" w:type="dxa"/>
            <w:shd w:val="solid" w:color="FFFFFF" w:fill="auto"/>
          </w:tcPr>
          <w:p w14:paraId="3D8687EE" w14:textId="77777777" w:rsidR="006B0D02" w:rsidRPr="006B0D02" w:rsidRDefault="006B0D02" w:rsidP="006B0D02">
            <w:pPr>
              <w:pStyle w:val="TAC"/>
              <w:rPr>
                <w:sz w:val="16"/>
                <w:szCs w:val="16"/>
              </w:rPr>
            </w:pPr>
          </w:p>
        </w:tc>
        <w:tc>
          <w:tcPr>
            <w:tcW w:w="4962" w:type="dxa"/>
            <w:shd w:val="solid" w:color="FFFFFF" w:fill="auto"/>
          </w:tcPr>
          <w:p w14:paraId="6D198AE0"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07F1B647"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523E0A" w:rsidRPr="006B0D02" w14:paraId="05CB2C0B" w14:textId="77777777" w:rsidTr="00523E0A">
        <w:tc>
          <w:tcPr>
            <w:tcW w:w="800" w:type="dxa"/>
            <w:shd w:val="solid" w:color="FFFFFF" w:fill="auto"/>
          </w:tcPr>
          <w:p w14:paraId="65849402" w14:textId="78C9BAD1" w:rsidR="00523E0A" w:rsidRDefault="00523E0A" w:rsidP="00523E0A">
            <w:pPr>
              <w:pStyle w:val="TAC"/>
              <w:rPr>
                <w:sz w:val="16"/>
                <w:szCs w:val="16"/>
                <w:lang w:eastAsia="ko-KR"/>
              </w:rPr>
            </w:pPr>
            <w:r>
              <w:rPr>
                <w:sz w:val="16"/>
                <w:szCs w:val="16"/>
                <w:lang w:eastAsia="ko-KR"/>
              </w:rPr>
              <w:t>2020-09</w:t>
            </w:r>
          </w:p>
        </w:tc>
        <w:tc>
          <w:tcPr>
            <w:tcW w:w="800" w:type="dxa"/>
            <w:shd w:val="solid" w:color="FFFFFF" w:fill="auto"/>
          </w:tcPr>
          <w:p w14:paraId="2A2F0EAF" w14:textId="6E10CED9" w:rsidR="00523E0A" w:rsidRDefault="00523E0A" w:rsidP="00523E0A">
            <w:pPr>
              <w:pStyle w:val="TAC"/>
              <w:rPr>
                <w:sz w:val="16"/>
                <w:szCs w:val="16"/>
                <w:lang w:eastAsia="ko-KR"/>
              </w:rPr>
            </w:pPr>
            <w:r>
              <w:rPr>
                <w:rFonts w:hint="eastAsia"/>
                <w:sz w:val="16"/>
                <w:szCs w:val="16"/>
                <w:lang w:eastAsia="ko-KR"/>
              </w:rPr>
              <w:t>SA1#</w:t>
            </w:r>
            <w:r>
              <w:rPr>
                <w:sz w:val="16"/>
                <w:szCs w:val="16"/>
                <w:lang w:eastAsia="ko-KR"/>
              </w:rPr>
              <w:t>91e</w:t>
            </w:r>
          </w:p>
        </w:tc>
        <w:tc>
          <w:tcPr>
            <w:tcW w:w="1094" w:type="dxa"/>
            <w:shd w:val="solid" w:color="FFFFFF" w:fill="auto"/>
          </w:tcPr>
          <w:p w14:paraId="6A531003" w14:textId="15DC3C77" w:rsidR="00523E0A" w:rsidRPr="004459EB" w:rsidRDefault="00523E0A" w:rsidP="00523E0A">
            <w:pPr>
              <w:pStyle w:val="TAC"/>
              <w:rPr>
                <w:sz w:val="16"/>
                <w:szCs w:val="16"/>
                <w:lang w:eastAsia="ko-KR"/>
              </w:rPr>
            </w:pPr>
            <w:r w:rsidRPr="008E401D">
              <w:rPr>
                <w:sz w:val="16"/>
                <w:szCs w:val="16"/>
                <w:lang w:eastAsia="ko-KR"/>
              </w:rPr>
              <w:t>S1-203390</w:t>
            </w:r>
          </w:p>
        </w:tc>
        <w:tc>
          <w:tcPr>
            <w:tcW w:w="425" w:type="dxa"/>
            <w:shd w:val="solid" w:color="FFFFFF" w:fill="auto"/>
          </w:tcPr>
          <w:p w14:paraId="0F9A2506" w14:textId="77777777" w:rsidR="00523E0A" w:rsidRPr="006B0D02" w:rsidRDefault="00523E0A" w:rsidP="00523E0A">
            <w:pPr>
              <w:pStyle w:val="TAL"/>
              <w:rPr>
                <w:sz w:val="16"/>
                <w:szCs w:val="16"/>
                <w:lang w:eastAsia="ko-KR"/>
              </w:rPr>
            </w:pPr>
          </w:p>
        </w:tc>
        <w:tc>
          <w:tcPr>
            <w:tcW w:w="425" w:type="dxa"/>
            <w:shd w:val="solid" w:color="FFFFFF" w:fill="auto"/>
          </w:tcPr>
          <w:p w14:paraId="278B1A2B" w14:textId="77777777" w:rsidR="00523E0A" w:rsidRPr="006B0D02" w:rsidRDefault="00523E0A" w:rsidP="00523E0A">
            <w:pPr>
              <w:pStyle w:val="TAR"/>
              <w:rPr>
                <w:sz w:val="16"/>
                <w:szCs w:val="16"/>
                <w:lang w:eastAsia="ko-KR"/>
              </w:rPr>
            </w:pPr>
          </w:p>
        </w:tc>
        <w:tc>
          <w:tcPr>
            <w:tcW w:w="425" w:type="dxa"/>
            <w:shd w:val="solid" w:color="FFFFFF" w:fill="auto"/>
          </w:tcPr>
          <w:p w14:paraId="1E77A5EF" w14:textId="77777777" w:rsidR="00523E0A" w:rsidRPr="006B0D02" w:rsidRDefault="00523E0A" w:rsidP="00523E0A">
            <w:pPr>
              <w:pStyle w:val="TAC"/>
              <w:rPr>
                <w:sz w:val="16"/>
                <w:szCs w:val="16"/>
                <w:lang w:eastAsia="ko-KR"/>
              </w:rPr>
            </w:pPr>
          </w:p>
        </w:tc>
        <w:tc>
          <w:tcPr>
            <w:tcW w:w="4962" w:type="dxa"/>
            <w:shd w:val="solid" w:color="FFFFFF" w:fill="auto"/>
          </w:tcPr>
          <w:p w14:paraId="3D086EC8" w14:textId="77777777" w:rsidR="00523E0A" w:rsidRDefault="00523E0A" w:rsidP="00523E0A">
            <w:pPr>
              <w:pStyle w:val="TAL"/>
              <w:rPr>
                <w:sz w:val="16"/>
                <w:szCs w:val="16"/>
                <w:lang w:eastAsia="ko-KR"/>
              </w:rPr>
            </w:pPr>
            <w:r>
              <w:rPr>
                <w:sz w:val="16"/>
                <w:szCs w:val="16"/>
                <w:lang w:eastAsia="ko-KR"/>
              </w:rPr>
              <w:t>Incorporated the following PCRs into TR:</w:t>
            </w:r>
          </w:p>
          <w:p w14:paraId="0F648ADB" w14:textId="078EC86D" w:rsidR="00523E0A" w:rsidRDefault="00523E0A" w:rsidP="00523E0A">
            <w:pPr>
              <w:pStyle w:val="TAL"/>
              <w:rPr>
                <w:sz w:val="16"/>
                <w:szCs w:val="16"/>
                <w:lang w:eastAsia="ko-KR"/>
              </w:rPr>
            </w:pPr>
            <w:r w:rsidRPr="008E401D">
              <w:rPr>
                <w:sz w:val="16"/>
                <w:szCs w:val="16"/>
                <w:lang w:eastAsia="ko-KR"/>
              </w:rPr>
              <w:t xml:space="preserve">S1-203422, S1-203418, S1-203419, S1-203420, S1-203371, S1-203421 </w:t>
            </w:r>
          </w:p>
        </w:tc>
        <w:tc>
          <w:tcPr>
            <w:tcW w:w="708" w:type="dxa"/>
            <w:shd w:val="solid" w:color="FFFFFF" w:fill="auto"/>
          </w:tcPr>
          <w:p w14:paraId="1F2FBF50" w14:textId="0BABA1F1" w:rsidR="00523E0A" w:rsidRDefault="00523E0A" w:rsidP="00523E0A">
            <w:pPr>
              <w:pStyle w:val="TAC"/>
              <w:rPr>
                <w:sz w:val="16"/>
                <w:szCs w:val="16"/>
                <w:lang w:eastAsia="ko-KR"/>
              </w:rPr>
            </w:pPr>
            <w:r>
              <w:rPr>
                <w:sz w:val="16"/>
                <w:szCs w:val="16"/>
                <w:lang w:eastAsia="ko-KR"/>
              </w:rPr>
              <w:t>0.1.0</w:t>
            </w:r>
          </w:p>
        </w:tc>
      </w:tr>
      <w:tr w:rsidR="00095702" w:rsidRPr="006B0D02" w14:paraId="646D8D28" w14:textId="77777777" w:rsidTr="00523E0A">
        <w:tc>
          <w:tcPr>
            <w:tcW w:w="800" w:type="dxa"/>
            <w:shd w:val="solid" w:color="FFFFFF" w:fill="auto"/>
          </w:tcPr>
          <w:p w14:paraId="437280FF" w14:textId="72BC4375" w:rsidR="00095702" w:rsidRDefault="00CB29FB" w:rsidP="00523E0A">
            <w:pPr>
              <w:pStyle w:val="TAC"/>
              <w:rPr>
                <w:sz w:val="16"/>
                <w:szCs w:val="16"/>
                <w:lang w:eastAsia="ko-KR"/>
              </w:rPr>
            </w:pPr>
            <w:r>
              <w:rPr>
                <w:sz w:val="16"/>
                <w:szCs w:val="16"/>
                <w:lang w:eastAsia="ko-KR"/>
              </w:rPr>
              <w:t>2020-11</w:t>
            </w:r>
          </w:p>
        </w:tc>
        <w:tc>
          <w:tcPr>
            <w:tcW w:w="800" w:type="dxa"/>
            <w:shd w:val="solid" w:color="FFFFFF" w:fill="auto"/>
          </w:tcPr>
          <w:p w14:paraId="1ACB9460" w14:textId="20290FC8" w:rsidR="00095702" w:rsidRDefault="00CB29FB" w:rsidP="00523E0A">
            <w:pPr>
              <w:pStyle w:val="TAC"/>
              <w:rPr>
                <w:sz w:val="16"/>
                <w:szCs w:val="16"/>
                <w:lang w:eastAsia="ko-KR"/>
              </w:rPr>
            </w:pPr>
            <w:r>
              <w:rPr>
                <w:sz w:val="16"/>
                <w:szCs w:val="16"/>
                <w:lang w:eastAsia="ko-KR"/>
              </w:rPr>
              <w:t>SA1#92e</w:t>
            </w:r>
          </w:p>
        </w:tc>
        <w:tc>
          <w:tcPr>
            <w:tcW w:w="1094" w:type="dxa"/>
            <w:shd w:val="solid" w:color="FFFFFF" w:fill="auto"/>
          </w:tcPr>
          <w:p w14:paraId="0F07E345" w14:textId="2FA90AD7" w:rsidR="00095702" w:rsidRPr="008E401D" w:rsidRDefault="00CB29FB" w:rsidP="00523E0A">
            <w:pPr>
              <w:pStyle w:val="TAC"/>
              <w:rPr>
                <w:sz w:val="16"/>
                <w:szCs w:val="16"/>
                <w:lang w:eastAsia="ko-KR"/>
              </w:rPr>
            </w:pPr>
            <w:r>
              <w:rPr>
                <w:sz w:val="16"/>
                <w:szCs w:val="16"/>
                <w:lang w:eastAsia="ko-KR"/>
              </w:rPr>
              <w:t>S1-204360</w:t>
            </w:r>
          </w:p>
        </w:tc>
        <w:tc>
          <w:tcPr>
            <w:tcW w:w="425" w:type="dxa"/>
            <w:shd w:val="solid" w:color="FFFFFF" w:fill="auto"/>
          </w:tcPr>
          <w:p w14:paraId="3CA690FA" w14:textId="77777777" w:rsidR="00095702" w:rsidRPr="006B0D02" w:rsidRDefault="00095702" w:rsidP="00523E0A">
            <w:pPr>
              <w:pStyle w:val="TAL"/>
              <w:rPr>
                <w:sz w:val="16"/>
                <w:szCs w:val="16"/>
                <w:lang w:eastAsia="ko-KR"/>
              </w:rPr>
            </w:pPr>
          </w:p>
        </w:tc>
        <w:tc>
          <w:tcPr>
            <w:tcW w:w="425" w:type="dxa"/>
            <w:shd w:val="solid" w:color="FFFFFF" w:fill="auto"/>
          </w:tcPr>
          <w:p w14:paraId="5D14A886" w14:textId="77777777" w:rsidR="00095702" w:rsidRPr="006B0D02" w:rsidRDefault="00095702" w:rsidP="00523E0A">
            <w:pPr>
              <w:pStyle w:val="TAR"/>
              <w:rPr>
                <w:sz w:val="16"/>
                <w:szCs w:val="16"/>
                <w:lang w:eastAsia="ko-KR"/>
              </w:rPr>
            </w:pPr>
          </w:p>
        </w:tc>
        <w:tc>
          <w:tcPr>
            <w:tcW w:w="425" w:type="dxa"/>
            <w:shd w:val="solid" w:color="FFFFFF" w:fill="auto"/>
          </w:tcPr>
          <w:p w14:paraId="7C92177C" w14:textId="77777777" w:rsidR="00095702" w:rsidRPr="006B0D02" w:rsidRDefault="00095702" w:rsidP="00523E0A">
            <w:pPr>
              <w:pStyle w:val="TAC"/>
              <w:rPr>
                <w:sz w:val="16"/>
                <w:szCs w:val="16"/>
                <w:lang w:eastAsia="ko-KR"/>
              </w:rPr>
            </w:pPr>
          </w:p>
        </w:tc>
        <w:tc>
          <w:tcPr>
            <w:tcW w:w="4962" w:type="dxa"/>
            <w:shd w:val="solid" w:color="FFFFFF" w:fill="auto"/>
          </w:tcPr>
          <w:p w14:paraId="1736C44F" w14:textId="2CBE2931" w:rsidR="00095702" w:rsidRDefault="00CB29FB" w:rsidP="00523E0A">
            <w:pPr>
              <w:pStyle w:val="TAL"/>
              <w:rPr>
                <w:sz w:val="16"/>
                <w:szCs w:val="16"/>
                <w:lang w:eastAsia="ko-KR"/>
              </w:rPr>
            </w:pPr>
            <w:r>
              <w:rPr>
                <w:sz w:val="16"/>
                <w:szCs w:val="16"/>
                <w:lang w:eastAsia="ko-KR"/>
              </w:rPr>
              <w:t>Incorporated the following PCRs into TR:</w:t>
            </w:r>
          </w:p>
          <w:p w14:paraId="0B9BE517" w14:textId="185A7E41" w:rsidR="00095702" w:rsidRDefault="00095702" w:rsidP="00523E0A">
            <w:pPr>
              <w:pStyle w:val="TAL"/>
              <w:rPr>
                <w:sz w:val="16"/>
                <w:szCs w:val="16"/>
                <w:lang w:eastAsia="ko-KR"/>
              </w:rPr>
            </w:pPr>
            <w:r>
              <w:rPr>
                <w:sz w:val="16"/>
                <w:szCs w:val="16"/>
                <w:lang w:eastAsia="ko-KR"/>
              </w:rPr>
              <w:t>S1-204443, S1-204334</w:t>
            </w:r>
            <w:r w:rsidR="00EB7998">
              <w:rPr>
                <w:sz w:val="16"/>
                <w:szCs w:val="16"/>
                <w:lang w:eastAsia="ko-KR"/>
              </w:rPr>
              <w:t>, S1-204331</w:t>
            </w:r>
            <w:r w:rsidR="00ED293D">
              <w:rPr>
                <w:sz w:val="16"/>
                <w:szCs w:val="16"/>
                <w:lang w:eastAsia="ko-KR"/>
              </w:rPr>
              <w:t xml:space="preserve">, S1-204333, S1-204438, </w:t>
            </w:r>
            <w:r w:rsidR="00ED293D" w:rsidRPr="00ED293D">
              <w:rPr>
                <w:sz w:val="16"/>
                <w:szCs w:val="16"/>
                <w:lang w:eastAsia="ko-KR"/>
              </w:rPr>
              <w:t>S1-204439</w:t>
            </w:r>
            <w:r w:rsidR="00AF39FD">
              <w:rPr>
                <w:sz w:val="16"/>
                <w:szCs w:val="16"/>
                <w:lang w:eastAsia="ko-KR"/>
              </w:rPr>
              <w:t>, S1-204063</w:t>
            </w:r>
            <w:r w:rsidR="00860649">
              <w:rPr>
                <w:sz w:val="16"/>
                <w:szCs w:val="16"/>
                <w:lang w:eastAsia="ko-KR"/>
              </w:rPr>
              <w:t xml:space="preserve">, </w:t>
            </w:r>
            <w:r w:rsidR="00860649" w:rsidRPr="00860649">
              <w:rPr>
                <w:sz w:val="16"/>
                <w:szCs w:val="16"/>
                <w:lang w:eastAsia="ko-KR"/>
              </w:rPr>
              <w:t>S1-204440</w:t>
            </w:r>
            <w:r w:rsidR="00860649">
              <w:rPr>
                <w:sz w:val="16"/>
                <w:szCs w:val="16"/>
                <w:lang w:eastAsia="ko-KR"/>
              </w:rPr>
              <w:t xml:space="preserve">, </w:t>
            </w:r>
            <w:r w:rsidR="00860649" w:rsidRPr="00860649">
              <w:rPr>
                <w:sz w:val="16"/>
                <w:szCs w:val="16"/>
                <w:lang w:eastAsia="ko-KR"/>
              </w:rPr>
              <w:t>S1-204445</w:t>
            </w:r>
            <w:r w:rsidR="0007447A">
              <w:rPr>
                <w:sz w:val="16"/>
                <w:szCs w:val="16"/>
                <w:lang w:eastAsia="ko-KR"/>
              </w:rPr>
              <w:t xml:space="preserve">, </w:t>
            </w:r>
            <w:r w:rsidR="0007447A" w:rsidRPr="0007447A">
              <w:rPr>
                <w:sz w:val="16"/>
                <w:szCs w:val="16"/>
                <w:lang w:eastAsia="ko-KR"/>
              </w:rPr>
              <w:t>S1-204441</w:t>
            </w:r>
            <w:r w:rsidR="00007528">
              <w:rPr>
                <w:sz w:val="16"/>
                <w:szCs w:val="16"/>
                <w:lang w:eastAsia="ko-KR"/>
              </w:rPr>
              <w:t xml:space="preserve">, </w:t>
            </w:r>
            <w:r w:rsidR="00007528" w:rsidRPr="00007528">
              <w:rPr>
                <w:sz w:val="16"/>
                <w:szCs w:val="16"/>
                <w:lang w:eastAsia="ko-KR"/>
              </w:rPr>
              <w:t>S1-204444</w:t>
            </w:r>
            <w:r w:rsidR="00943492">
              <w:rPr>
                <w:sz w:val="16"/>
                <w:szCs w:val="16"/>
                <w:lang w:eastAsia="ko-KR"/>
              </w:rPr>
              <w:t xml:space="preserve">, </w:t>
            </w:r>
            <w:r w:rsidR="00943492" w:rsidRPr="00943492">
              <w:rPr>
                <w:sz w:val="16"/>
                <w:szCs w:val="16"/>
                <w:lang w:eastAsia="ko-KR"/>
              </w:rPr>
              <w:t>S1-204442</w:t>
            </w:r>
            <w:r w:rsidR="00943492">
              <w:rPr>
                <w:sz w:val="16"/>
                <w:szCs w:val="16"/>
                <w:lang w:eastAsia="ko-KR"/>
              </w:rPr>
              <w:t xml:space="preserve">, </w:t>
            </w:r>
            <w:r w:rsidR="00943492" w:rsidRPr="00943492">
              <w:rPr>
                <w:sz w:val="16"/>
                <w:szCs w:val="16"/>
                <w:lang w:eastAsia="ko-KR"/>
              </w:rPr>
              <w:t>S1-204332</w:t>
            </w:r>
            <w:r w:rsidR="0089007F">
              <w:rPr>
                <w:sz w:val="16"/>
                <w:szCs w:val="16"/>
                <w:lang w:eastAsia="ko-KR"/>
              </w:rPr>
              <w:t xml:space="preserve">, </w:t>
            </w:r>
            <w:r w:rsidR="0089007F" w:rsidRPr="0089007F">
              <w:rPr>
                <w:sz w:val="16"/>
                <w:szCs w:val="16"/>
                <w:lang w:eastAsia="ko-KR"/>
              </w:rPr>
              <w:t>S1-204066</w:t>
            </w:r>
          </w:p>
        </w:tc>
        <w:tc>
          <w:tcPr>
            <w:tcW w:w="708" w:type="dxa"/>
            <w:shd w:val="solid" w:color="FFFFFF" w:fill="auto"/>
          </w:tcPr>
          <w:p w14:paraId="76B04C57" w14:textId="0ADC97C4" w:rsidR="00095702" w:rsidRDefault="00CB29FB" w:rsidP="00523E0A">
            <w:pPr>
              <w:pStyle w:val="TAC"/>
              <w:rPr>
                <w:sz w:val="16"/>
                <w:szCs w:val="16"/>
                <w:lang w:eastAsia="ko-KR"/>
              </w:rPr>
            </w:pPr>
            <w:r>
              <w:rPr>
                <w:sz w:val="16"/>
                <w:szCs w:val="16"/>
                <w:lang w:eastAsia="ko-KR"/>
              </w:rPr>
              <w:t>0.2.0</w:t>
            </w:r>
          </w:p>
        </w:tc>
      </w:tr>
      <w:bookmarkEnd w:id="205"/>
    </w:tbl>
    <w:p w14:paraId="5E655C83" w14:textId="77777777" w:rsidR="00E8629F" w:rsidRPr="00235394" w:rsidRDefault="00E8629F"/>
    <w:p w14:paraId="719B0878" w14:textId="77777777" w:rsidR="00836C44" w:rsidRPr="00235394" w:rsidRDefault="00863885" w:rsidP="00863885">
      <w:pPr>
        <w:pStyle w:val="Guidance"/>
      </w:pPr>
      <w:r w:rsidRPr="00235394">
        <w:t xml:space="preserve"> </w:t>
      </w:r>
    </w:p>
    <w:bookmarkEnd w:id="211"/>
    <w:bookmarkEnd w:id="212"/>
    <w:bookmarkEnd w:id="213"/>
    <w:p w14:paraId="63A0DF99" w14:textId="77777777" w:rsidR="00E8629F" w:rsidRPr="00235394" w:rsidRDefault="00E8629F"/>
    <w:sectPr w:rsidR="00E8629F" w:rsidRPr="00235394" w:rsidSect="007A238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E5B18" w14:textId="77777777" w:rsidR="0094047C" w:rsidRDefault="0094047C">
      <w:r>
        <w:separator/>
      </w:r>
    </w:p>
  </w:endnote>
  <w:endnote w:type="continuationSeparator" w:id="0">
    <w:p w14:paraId="737041DE" w14:textId="77777777" w:rsidR="0094047C" w:rsidRDefault="0094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CB29FB" w:rsidRDefault="00CB29F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3297F" w14:textId="77777777" w:rsidR="0094047C" w:rsidRDefault="0094047C">
      <w:r>
        <w:separator/>
      </w:r>
    </w:p>
  </w:footnote>
  <w:footnote w:type="continuationSeparator" w:id="0">
    <w:p w14:paraId="12959A0B" w14:textId="77777777" w:rsidR="0094047C" w:rsidRDefault="0094047C">
      <w:r>
        <w:continuationSeparator/>
      </w:r>
    </w:p>
  </w:footnote>
  <w:footnote w:id="1">
    <w:p w14:paraId="6BD1B1B2" w14:textId="77777777" w:rsidR="00CB29FB" w:rsidRPr="008A577D" w:rsidRDefault="00CB29FB"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5C1D2B9" w:rsidR="00CB29FB" w:rsidRDefault="00CB29FB">
    <w:pPr>
      <w:pStyle w:val="Header"/>
      <w:framePr w:wrap="auto" w:vAnchor="text" w:hAnchor="margin" w:xAlign="right" w:y="1"/>
      <w:widowControl/>
    </w:pPr>
    <w:r>
      <w:fldChar w:fldCharType="begin"/>
    </w:r>
    <w:r>
      <w:instrText xml:space="preserve"> STYLEREF ZA </w:instrText>
    </w:r>
    <w:r>
      <w:fldChar w:fldCharType="separate"/>
    </w:r>
    <w:r w:rsidR="00F91F2D">
      <w:t>3GPP TR 22.859 V0.2.0 (2020-11)</w:t>
    </w:r>
    <w:r>
      <w:fldChar w:fldCharType="end"/>
    </w:r>
  </w:p>
  <w:p w14:paraId="54B575B4" w14:textId="457D7915" w:rsidR="00CB29FB" w:rsidRDefault="00CB29FB">
    <w:pPr>
      <w:pStyle w:val="Header"/>
      <w:framePr w:wrap="auto" w:vAnchor="text" w:hAnchor="margin" w:xAlign="center" w:y="1"/>
      <w:widowControl/>
    </w:pPr>
    <w:r>
      <w:fldChar w:fldCharType="begin"/>
    </w:r>
    <w:r>
      <w:instrText xml:space="preserve"> PAGE </w:instrText>
    </w:r>
    <w:r>
      <w:fldChar w:fldCharType="separate"/>
    </w:r>
    <w:r w:rsidR="00F91F2D">
      <w:t>20</w:t>
    </w:r>
    <w:r>
      <w:fldChar w:fldCharType="end"/>
    </w:r>
  </w:p>
  <w:p w14:paraId="50715414" w14:textId="461D8E3C" w:rsidR="00CB29FB" w:rsidRDefault="00CB29FB">
    <w:pPr>
      <w:pStyle w:val="Header"/>
      <w:framePr w:wrap="auto" w:vAnchor="text" w:hAnchor="margin" w:y="1"/>
      <w:widowControl/>
    </w:pPr>
    <w:r>
      <w:fldChar w:fldCharType="begin"/>
    </w:r>
    <w:r>
      <w:instrText xml:space="preserve"> STYLEREF ZGSM </w:instrText>
    </w:r>
    <w:r>
      <w:fldChar w:fldCharType="separate"/>
    </w:r>
    <w:r w:rsidR="00F91F2D">
      <w:t>Release 18</w:t>
    </w:r>
    <w:r>
      <w:fldChar w:fldCharType="end"/>
    </w:r>
  </w:p>
  <w:p w14:paraId="26B36D5E" w14:textId="77777777" w:rsidR="00CB29FB" w:rsidRDefault="00CB29F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319FE"/>
    <w:rsid w:val="00031C1D"/>
    <w:rsid w:val="000513A2"/>
    <w:rsid w:val="000718A1"/>
    <w:rsid w:val="0007447A"/>
    <w:rsid w:val="00085221"/>
    <w:rsid w:val="00093E7E"/>
    <w:rsid w:val="00095702"/>
    <w:rsid w:val="000B5913"/>
    <w:rsid w:val="000D6CFC"/>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57A8"/>
    <w:rsid w:val="00523E0A"/>
    <w:rsid w:val="00555A18"/>
    <w:rsid w:val="005C7F7D"/>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000C"/>
    <w:rsid w:val="00751C51"/>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B6A07"/>
    <w:rsid w:val="008C60E9"/>
    <w:rsid w:val="008D050B"/>
    <w:rsid w:val="008E1A41"/>
    <w:rsid w:val="008E401D"/>
    <w:rsid w:val="008F13CF"/>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8446C"/>
    <w:rsid w:val="00BA0F42"/>
    <w:rsid w:val="00BB2531"/>
    <w:rsid w:val="00BB437D"/>
    <w:rsid w:val="00BC0306"/>
    <w:rsid w:val="00BF0E91"/>
    <w:rsid w:val="00BF133C"/>
    <w:rsid w:val="00BF5A50"/>
    <w:rsid w:val="00C31FC1"/>
    <w:rsid w:val="00C65883"/>
    <w:rsid w:val="00CB29FB"/>
    <w:rsid w:val="00CC40C6"/>
    <w:rsid w:val="00CD00EE"/>
    <w:rsid w:val="00CF2E2D"/>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73593"/>
    <w:rsid w:val="00E8629F"/>
    <w:rsid w:val="00EA3C24"/>
    <w:rsid w:val="00EB36D7"/>
    <w:rsid w:val="00EB3BDE"/>
    <w:rsid w:val="00EB7998"/>
    <w:rsid w:val="00EC0173"/>
    <w:rsid w:val="00ED293D"/>
    <w:rsid w:val="00EF1A33"/>
    <w:rsid w:val="00F072D8"/>
    <w:rsid w:val="00F2461A"/>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6" Type="http://schemas.openxmlformats.org/officeDocument/2006/relationships/image" Target="media/image17.png"/><Relationship Id="rId39" Type="http://schemas.openxmlformats.org/officeDocument/2006/relationships/footer" Target="footer1.xml"/><Relationship Id="rId21" Type="http://schemas.openxmlformats.org/officeDocument/2006/relationships/image" Target="media/image12.png"/><Relationship Id="rId34" Type="http://schemas.openxmlformats.org/officeDocument/2006/relationships/image" Target="media/image2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package" Target="embeddings/Microsoft_Visio_Drawing1.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png"/><Relationship Id="rId28" Type="http://schemas.openxmlformats.org/officeDocument/2006/relationships/image" Target="media/image19.jpeg"/><Relationship Id="rId36" Type="http://schemas.openxmlformats.org/officeDocument/2006/relationships/image" Target="media/image26.emf"/><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package" Target="embeddings/Microsoft_Visio_Drawing.vsdx"/><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33</Pages>
  <Words>13988</Words>
  <Characters>79736</Characters>
  <Application>Microsoft Office Word</Application>
  <DocSecurity>0</DocSecurity>
  <Lines>664</Lines>
  <Paragraphs>187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93537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cp:lastModifiedBy>
  <cp:revision>2</cp:revision>
  <dcterms:created xsi:type="dcterms:W3CDTF">2020-11-20T19:57:00Z</dcterms:created>
  <dcterms:modified xsi:type="dcterms:W3CDTF">2020-11-20T19:57:00Z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